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BE3" w:rsidRDefault="003E5BE3">
      <w:pPr>
        <w:rPr>
          <w:rFonts w:ascii="宋体" w:cs="Times New Roman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附件</w:t>
      </w:r>
      <w:r>
        <w:rPr>
          <w:rFonts w:ascii="宋体" w:hAnsi="宋体" w:cs="宋体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：</w:t>
      </w:r>
    </w:p>
    <w:p w:rsidR="003E5BE3" w:rsidRDefault="003E5BE3" w:rsidP="00966DFA">
      <w:pPr>
        <w:ind w:leftChars="250" w:left="31680" w:rightChars="-44" w:right="31680" w:hangingChars="250" w:firstLine="3168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邵阳市建设工程安全和质量监督站公开选调工作人员</w:t>
      </w:r>
    </w:p>
    <w:p w:rsidR="003E5BE3" w:rsidRDefault="003E5BE3" w:rsidP="00966DFA">
      <w:pPr>
        <w:ind w:left="2" w:rightChars="-44" w:right="31680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岗位计划表</w:t>
      </w:r>
    </w:p>
    <w:p w:rsidR="003E5BE3" w:rsidRDefault="003E5BE3">
      <w:pPr>
        <w:spacing w:line="240" w:lineRule="exact"/>
        <w:jc w:val="center"/>
        <w:rPr>
          <w:rFonts w:ascii="宋体" w:cs="Times New Roman"/>
          <w:sz w:val="32"/>
          <w:szCs w:val="32"/>
        </w:rPr>
      </w:pPr>
    </w:p>
    <w:tbl>
      <w:tblPr>
        <w:tblW w:w="936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1"/>
        <w:gridCol w:w="1091"/>
        <w:gridCol w:w="903"/>
        <w:gridCol w:w="3068"/>
        <w:gridCol w:w="1023"/>
        <w:gridCol w:w="989"/>
        <w:gridCol w:w="1022"/>
      </w:tblGrid>
      <w:tr w:rsidR="003E5BE3">
        <w:trPr>
          <w:trHeight w:val="872"/>
        </w:trPr>
        <w:tc>
          <w:tcPr>
            <w:tcW w:w="127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公选单位</w:t>
            </w:r>
          </w:p>
        </w:tc>
        <w:tc>
          <w:tcPr>
            <w:tcW w:w="109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岗位名称</w:t>
            </w:r>
          </w:p>
        </w:tc>
        <w:tc>
          <w:tcPr>
            <w:tcW w:w="90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选调计划</w:t>
            </w:r>
          </w:p>
        </w:tc>
        <w:tc>
          <w:tcPr>
            <w:tcW w:w="3068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岗位所需条件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面试</w:t>
            </w:r>
          </w:p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方式</w:t>
            </w:r>
          </w:p>
        </w:tc>
        <w:tc>
          <w:tcPr>
            <w:tcW w:w="98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面向</w:t>
            </w:r>
          </w:p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范围</w:t>
            </w:r>
          </w:p>
        </w:tc>
        <w:tc>
          <w:tcPr>
            <w:tcW w:w="1022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jc w:val="center"/>
              <w:rPr>
                <w:rFonts w:ascii="宋体" w:cs="Times New Roman"/>
                <w:sz w:val="32"/>
                <w:szCs w:val="32"/>
              </w:rPr>
            </w:pPr>
            <w:r w:rsidRPr="008D695F">
              <w:rPr>
                <w:rFonts w:ascii="宋体" w:hAnsi="宋体" w:cs="宋体" w:hint="eastAsia"/>
                <w:sz w:val="32"/>
                <w:szCs w:val="32"/>
              </w:rPr>
              <w:t>备注</w:t>
            </w:r>
          </w:p>
        </w:tc>
      </w:tr>
      <w:tr w:rsidR="003E5BE3">
        <w:trPr>
          <w:trHeight w:val="4808"/>
        </w:trPr>
        <w:tc>
          <w:tcPr>
            <w:tcW w:w="1271" w:type="dxa"/>
            <w:vAlign w:val="center"/>
          </w:tcPr>
          <w:p w:rsidR="003E5BE3" w:rsidRPr="008D695F" w:rsidRDefault="003E5BE3" w:rsidP="008D695F">
            <w:pPr>
              <w:spacing w:line="360" w:lineRule="exact"/>
              <w:rPr>
                <w:rFonts w:ascii="仿宋" w:eastAsia="仿宋" w:hAnsi="仿宋" w:cs="Times New Roman"/>
                <w:sz w:val="32"/>
                <w:szCs w:val="32"/>
              </w:rPr>
            </w:pPr>
          </w:p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邵阳市建设工程安全和质量监督站</w:t>
            </w:r>
          </w:p>
        </w:tc>
        <w:tc>
          <w:tcPr>
            <w:tcW w:w="1091" w:type="dxa"/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园林绿化专业技术人员</w:t>
            </w:r>
          </w:p>
        </w:tc>
        <w:tc>
          <w:tcPr>
            <w:tcW w:w="903" w:type="dxa"/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3068" w:type="dxa"/>
            <w:vAlign w:val="center"/>
          </w:tcPr>
          <w:p w:rsidR="003E5BE3" w:rsidRPr="008D695F" w:rsidRDefault="003E5BE3" w:rsidP="003E5BE3">
            <w:pPr>
              <w:spacing w:line="360" w:lineRule="exact"/>
              <w:ind w:firstLineChars="200" w:firstLine="3168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、政治素质好，业务能力强，爱岗敬业，身体健康；</w:t>
            </w:r>
          </w:p>
          <w:p w:rsidR="003E5BE3" w:rsidRPr="008D695F" w:rsidRDefault="003E5BE3" w:rsidP="003E5BE3">
            <w:pPr>
              <w:spacing w:line="360" w:lineRule="exact"/>
              <w:ind w:firstLineChars="200" w:firstLine="31680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、本科及以上学历，园林专业，具有园林绿化专业技术中级以上职称，具有十年以上创园、创卫、创文相关工作经历。</w:t>
            </w:r>
          </w:p>
          <w:p w:rsidR="003E5BE3" w:rsidRPr="008D695F" w:rsidRDefault="003E5BE3" w:rsidP="003E5BE3">
            <w:pPr>
              <w:spacing w:line="360" w:lineRule="exact"/>
              <w:ind w:firstLineChars="200" w:firstLine="3168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3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、年龄在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42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周岁以下（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1978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日以后出生）。</w:t>
            </w: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专业能力测试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市直公益一类事业单位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  <w:tr w:rsidR="003E5BE3">
        <w:trPr>
          <w:trHeight w:val="4840"/>
        </w:trPr>
        <w:tc>
          <w:tcPr>
            <w:tcW w:w="1271" w:type="dxa"/>
            <w:vAlign w:val="center"/>
          </w:tcPr>
          <w:p w:rsidR="003E5BE3" w:rsidRPr="008D695F" w:rsidRDefault="003E5BE3" w:rsidP="008D695F">
            <w:pPr>
              <w:spacing w:line="360" w:lineRule="exact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邵阳市建设工程安全和质量监督站</w:t>
            </w:r>
          </w:p>
        </w:tc>
        <w:tc>
          <w:tcPr>
            <w:tcW w:w="1091" w:type="dxa"/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户外广告建构筑物安全监管</w:t>
            </w:r>
          </w:p>
        </w:tc>
        <w:tc>
          <w:tcPr>
            <w:tcW w:w="903" w:type="dxa"/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</w:p>
        </w:tc>
        <w:tc>
          <w:tcPr>
            <w:tcW w:w="3068" w:type="dxa"/>
            <w:vAlign w:val="center"/>
          </w:tcPr>
          <w:p w:rsidR="003E5BE3" w:rsidRPr="008D695F" w:rsidRDefault="003E5BE3" w:rsidP="003E5BE3">
            <w:pPr>
              <w:spacing w:line="360" w:lineRule="exact"/>
              <w:ind w:firstLineChars="150" w:firstLine="3168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、政治素质好，业务能力强，爱岗敬业，身体健康；</w:t>
            </w:r>
          </w:p>
          <w:p w:rsidR="003E5BE3" w:rsidRPr="008D695F" w:rsidRDefault="003E5BE3" w:rsidP="003E5BE3">
            <w:pPr>
              <w:spacing w:line="360" w:lineRule="exact"/>
              <w:ind w:firstLineChars="200" w:firstLine="31680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2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、专科及以上学历，法学专业，具有十年以上户外广告建构筑安全监管工作经历。</w:t>
            </w:r>
          </w:p>
          <w:p w:rsidR="003E5BE3" w:rsidRPr="008D695F" w:rsidRDefault="003E5BE3" w:rsidP="003E5BE3">
            <w:pPr>
              <w:spacing w:line="360" w:lineRule="exact"/>
              <w:ind w:firstLineChars="200" w:firstLine="31680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/>
                <w:sz w:val="32"/>
                <w:szCs w:val="32"/>
              </w:rPr>
              <w:t>3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、年龄在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35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周岁以下（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1985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年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月</w:t>
            </w:r>
            <w:r w:rsidRPr="008D695F">
              <w:rPr>
                <w:rFonts w:ascii="仿宋" w:eastAsia="仿宋" w:hAnsi="仿宋" w:cs="仿宋"/>
                <w:sz w:val="32"/>
                <w:szCs w:val="32"/>
              </w:rPr>
              <w:t>1</w:t>
            </w: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日以后出生）。</w:t>
            </w:r>
          </w:p>
          <w:p w:rsidR="003E5BE3" w:rsidRPr="008D695F" w:rsidRDefault="003E5BE3" w:rsidP="003E5BE3">
            <w:pPr>
              <w:spacing w:line="360" w:lineRule="exact"/>
              <w:ind w:firstLineChars="150" w:firstLine="31680"/>
              <w:jc w:val="left"/>
              <w:rPr>
                <w:rFonts w:ascii="仿宋" w:eastAsia="仿宋" w:hAnsi="仿宋" w:cs="Times New Roman"/>
                <w:sz w:val="32"/>
                <w:szCs w:val="32"/>
              </w:rPr>
            </w:pPr>
          </w:p>
        </w:tc>
        <w:tc>
          <w:tcPr>
            <w:tcW w:w="1023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专业能力测试</w:t>
            </w:r>
          </w:p>
        </w:tc>
        <w:tc>
          <w:tcPr>
            <w:tcW w:w="989" w:type="dxa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8D695F">
              <w:rPr>
                <w:rFonts w:ascii="仿宋" w:eastAsia="仿宋" w:hAnsi="仿宋" w:cs="仿宋" w:hint="eastAsia"/>
                <w:sz w:val="32"/>
                <w:szCs w:val="32"/>
              </w:rPr>
              <w:t>市直公益一类事业单位</w:t>
            </w:r>
          </w:p>
        </w:tc>
        <w:tc>
          <w:tcPr>
            <w:tcW w:w="1022" w:type="dxa"/>
            <w:tcMar>
              <w:left w:w="57" w:type="dxa"/>
              <w:right w:w="57" w:type="dxa"/>
            </w:tcMar>
            <w:vAlign w:val="center"/>
          </w:tcPr>
          <w:p w:rsidR="003E5BE3" w:rsidRPr="008D695F" w:rsidRDefault="003E5BE3" w:rsidP="008D695F">
            <w:pPr>
              <w:spacing w:line="360" w:lineRule="exact"/>
              <w:jc w:val="center"/>
              <w:rPr>
                <w:rFonts w:ascii="宋体" w:cs="Times New Roman"/>
                <w:sz w:val="32"/>
                <w:szCs w:val="32"/>
              </w:rPr>
            </w:pPr>
          </w:p>
        </w:tc>
      </w:tr>
    </w:tbl>
    <w:p w:rsidR="003E5BE3" w:rsidRDefault="003E5BE3" w:rsidP="00914133">
      <w:pPr>
        <w:rPr>
          <w:rFonts w:cs="Times New Roman"/>
        </w:rPr>
      </w:pPr>
    </w:p>
    <w:sectPr w:rsidR="003E5BE3" w:rsidSect="00C366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BE3" w:rsidRDefault="003E5BE3" w:rsidP="00C366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E5BE3" w:rsidRDefault="003E5BE3" w:rsidP="00C366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BE3" w:rsidRDefault="003E5BE3">
    <w:pPr>
      <w:pStyle w:val="Footer"/>
      <w:rPr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Quad Arrow 2" o:spid="_x0000_s2049" type="#_x0000_t202" style="position:absolute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3E5BE3" w:rsidRDefault="003E5BE3">
                <w:pPr>
                  <w:pStyle w:val="Footer"/>
                  <w:rPr>
                    <w:rFonts w:cs="Times New Roman"/>
                  </w:rPr>
                </w:pPr>
                <w:fldSimple w:instr=" PAGE  \* MERGEFORMAT ">
                  <w:r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BE3" w:rsidRDefault="003E5BE3" w:rsidP="00C366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E5BE3" w:rsidRDefault="003E5BE3" w:rsidP="00C366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35942B9"/>
    <w:rsid w:val="00004C86"/>
    <w:rsid w:val="00037F43"/>
    <w:rsid w:val="00040D1C"/>
    <w:rsid w:val="00045C8D"/>
    <w:rsid w:val="000A2788"/>
    <w:rsid w:val="000C41FC"/>
    <w:rsid w:val="000C7D88"/>
    <w:rsid w:val="000D5A6D"/>
    <w:rsid w:val="000F21A2"/>
    <w:rsid w:val="001975B3"/>
    <w:rsid w:val="001C566E"/>
    <w:rsid w:val="001C772B"/>
    <w:rsid w:val="001D2EB0"/>
    <w:rsid w:val="0023789D"/>
    <w:rsid w:val="0026008B"/>
    <w:rsid w:val="002602A3"/>
    <w:rsid w:val="002944A5"/>
    <w:rsid w:val="002D56C8"/>
    <w:rsid w:val="002D666B"/>
    <w:rsid w:val="00301E90"/>
    <w:rsid w:val="00311450"/>
    <w:rsid w:val="0032787D"/>
    <w:rsid w:val="003879C3"/>
    <w:rsid w:val="00391518"/>
    <w:rsid w:val="003C31C7"/>
    <w:rsid w:val="003E5BE3"/>
    <w:rsid w:val="00455E06"/>
    <w:rsid w:val="00474FE4"/>
    <w:rsid w:val="00482939"/>
    <w:rsid w:val="004B606D"/>
    <w:rsid w:val="005369AF"/>
    <w:rsid w:val="005434F6"/>
    <w:rsid w:val="005657E2"/>
    <w:rsid w:val="005E271C"/>
    <w:rsid w:val="00623408"/>
    <w:rsid w:val="0063300D"/>
    <w:rsid w:val="00692BA8"/>
    <w:rsid w:val="006A7013"/>
    <w:rsid w:val="006B42A3"/>
    <w:rsid w:val="006C7E45"/>
    <w:rsid w:val="0077696E"/>
    <w:rsid w:val="00835362"/>
    <w:rsid w:val="00883E6E"/>
    <w:rsid w:val="008D695F"/>
    <w:rsid w:val="00914133"/>
    <w:rsid w:val="00924011"/>
    <w:rsid w:val="00966DFA"/>
    <w:rsid w:val="00981464"/>
    <w:rsid w:val="009F0093"/>
    <w:rsid w:val="009F6677"/>
    <w:rsid w:val="00A17A25"/>
    <w:rsid w:val="00A258BA"/>
    <w:rsid w:val="00A35617"/>
    <w:rsid w:val="00A445D9"/>
    <w:rsid w:val="00AB05C0"/>
    <w:rsid w:val="00B02FAE"/>
    <w:rsid w:val="00BC6F58"/>
    <w:rsid w:val="00BD1062"/>
    <w:rsid w:val="00BE054D"/>
    <w:rsid w:val="00BE3448"/>
    <w:rsid w:val="00BF2EF3"/>
    <w:rsid w:val="00C30636"/>
    <w:rsid w:val="00C352BC"/>
    <w:rsid w:val="00C36605"/>
    <w:rsid w:val="00C42909"/>
    <w:rsid w:val="00C534A4"/>
    <w:rsid w:val="00C75C36"/>
    <w:rsid w:val="00CD02F8"/>
    <w:rsid w:val="00D54014"/>
    <w:rsid w:val="00DB651A"/>
    <w:rsid w:val="00DB7F0F"/>
    <w:rsid w:val="00DC4567"/>
    <w:rsid w:val="00E23C78"/>
    <w:rsid w:val="00E92632"/>
    <w:rsid w:val="00EF29D9"/>
    <w:rsid w:val="00F125CB"/>
    <w:rsid w:val="00F4552F"/>
    <w:rsid w:val="00FA059A"/>
    <w:rsid w:val="00FB2ADC"/>
    <w:rsid w:val="00FF67D9"/>
    <w:rsid w:val="06566A32"/>
    <w:rsid w:val="0AAE5771"/>
    <w:rsid w:val="14DB72E9"/>
    <w:rsid w:val="19924D15"/>
    <w:rsid w:val="1A961997"/>
    <w:rsid w:val="21D85EE6"/>
    <w:rsid w:val="2C40053C"/>
    <w:rsid w:val="33732685"/>
    <w:rsid w:val="354064E3"/>
    <w:rsid w:val="37181731"/>
    <w:rsid w:val="394A7611"/>
    <w:rsid w:val="397939EC"/>
    <w:rsid w:val="3A5A529D"/>
    <w:rsid w:val="40E63C3C"/>
    <w:rsid w:val="488F5909"/>
    <w:rsid w:val="491D4D17"/>
    <w:rsid w:val="532D3ABE"/>
    <w:rsid w:val="56045818"/>
    <w:rsid w:val="635942B9"/>
    <w:rsid w:val="69324A5A"/>
    <w:rsid w:val="69E444F2"/>
    <w:rsid w:val="70A13D0D"/>
    <w:rsid w:val="72C82AA7"/>
    <w:rsid w:val="75BB0E5C"/>
    <w:rsid w:val="772E0E4C"/>
    <w:rsid w:val="7F816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36605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366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944A5"/>
    <w:rPr>
      <w:rFonts w:ascii="Calibri" w:hAnsi="Calibri" w:cs="Calibri"/>
      <w:sz w:val="18"/>
      <w:szCs w:val="18"/>
    </w:rPr>
  </w:style>
  <w:style w:type="paragraph" w:styleId="Header">
    <w:name w:val="header"/>
    <w:basedOn w:val="Normal"/>
    <w:link w:val="HeaderChar"/>
    <w:uiPriority w:val="99"/>
    <w:rsid w:val="00C36605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944A5"/>
    <w:rPr>
      <w:rFonts w:ascii="Calibri" w:hAnsi="Calibri" w:cs="Calibri"/>
      <w:sz w:val="18"/>
      <w:szCs w:val="18"/>
    </w:rPr>
  </w:style>
  <w:style w:type="table" w:styleId="TableGrid">
    <w:name w:val="Table Grid"/>
    <w:basedOn w:val="TableNormal"/>
    <w:uiPriority w:val="99"/>
    <w:rsid w:val="00C36605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C3660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55</Words>
  <Characters>320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2020年邵阳市美术馆公开选调工作人员公告</dc:title>
  <dc:subject/>
  <dc:creator>星星文印</dc:creator>
  <cp:keywords/>
  <dc:description/>
  <cp:lastModifiedBy>sw</cp:lastModifiedBy>
  <cp:revision>4</cp:revision>
  <cp:lastPrinted>2020-09-25T07:40:00Z</cp:lastPrinted>
  <dcterms:created xsi:type="dcterms:W3CDTF">2020-09-27T02:31:00Z</dcterms:created>
  <dcterms:modified xsi:type="dcterms:W3CDTF">2020-09-27T02:34:00Z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