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附件 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 w:bidi="ar"/>
        </w:rPr>
        <w:t>邵阳市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林业产业龙头企业申报审核表</w:t>
      </w:r>
      <w:bookmarkEnd w:id="0"/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78"/>
        <w:gridCol w:w="1272"/>
        <w:gridCol w:w="1385"/>
        <w:gridCol w:w="646"/>
        <w:gridCol w:w="95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企业联系人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企业网址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传真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国有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民营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合资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上年企业总资产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上年固定资产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年销售额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年销售额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年销售额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上年出口额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（美元）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基地面积（亩）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资产负债率（%）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上年利润（万元）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上年税收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带动农户数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带动农户年均增收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涉林销售收入占比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就业人数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注册商标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产品认证情况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信用等级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主营产品（服务）及规模</w:t>
            </w:r>
          </w:p>
        </w:tc>
        <w:tc>
          <w:tcPr>
            <w:tcW w:w="6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县市区林业主管部门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 w:bidi="ar"/>
              </w:rPr>
              <w:t>审核推荐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      月     日</w:t>
            </w:r>
          </w:p>
        </w:tc>
        <w:tc>
          <w:tcPr>
            <w:tcW w:w="4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 w:bidi="ar"/>
              </w:rPr>
              <w:t>林业局审批认定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     月     日</w:t>
            </w:r>
          </w:p>
        </w:tc>
      </w:tr>
    </w:tbl>
    <w:p/>
    <w:sectPr>
      <w:pgSz w:w="11906" w:h="16838"/>
      <w:pgMar w:top="2098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03F8"/>
    <w:rsid w:val="3C3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2021-12-06T03:40:00Z</dcterms:created>
  <dc:creator>ya</dc:creator>
  <cp:lastModifiedBy>ya</cp:lastModifiedBy>
  <dcterms:modified xsi:type="dcterms:W3CDTF">2021-12-06T03:42:13Z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C4C6026922E146AAA2BD23793846392C</vt:lpwstr>
  </property>
</Properties>
</file>