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color w:val="auto"/>
          <w:sz w:val="36"/>
          <w:szCs w:val="36"/>
          <w:lang w:eastAsia="zh-CN"/>
        </w:rPr>
        <w:t>邵阳市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36"/>
          <w:szCs w:val="36"/>
        </w:rPr>
        <w:t>建筑节能与绿色建筑相关技术措施实施情况表</w:t>
      </w:r>
      <w:bookmarkEnd w:id="0"/>
    </w:p>
    <w:tbl>
      <w:tblPr>
        <w:tblStyle w:val="4"/>
        <w:tblW w:w="98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8"/>
        <w:gridCol w:w="446"/>
        <w:gridCol w:w="79"/>
        <w:gridCol w:w="363"/>
        <w:gridCol w:w="507"/>
        <w:gridCol w:w="336"/>
        <w:gridCol w:w="236"/>
        <w:gridCol w:w="236"/>
        <w:gridCol w:w="236"/>
        <w:gridCol w:w="236"/>
        <w:gridCol w:w="524"/>
        <w:gridCol w:w="568"/>
        <w:gridCol w:w="137"/>
        <w:gridCol w:w="70"/>
        <w:gridCol w:w="29"/>
        <w:gridCol w:w="236"/>
        <w:gridCol w:w="980"/>
        <w:gridCol w:w="173"/>
        <w:gridCol w:w="218"/>
        <w:gridCol w:w="254"/>
        <w:gridCol w:w="106"/>
        <w:gridCol w:w="60"/>
        <w:gridCol w:w="28"/>
        <w:gridCol w:w="377"/>
        <w:gridCol w:w="165"/>
        <w:gridCol w:w="139"/>
        <w:gridCol w:w="148"/>
        <w:gridCol w:w="287"/>
        <w:gridCol w:w="311"/>
        <w:gridCol w:w="60"/>
        <w:gridCol w:w="63"/>
        <w:gridCol w:w="236"/>
        <w:gridCol w:w="236"/>
        <w:gridCol w:w="8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3557" w:type="dxa"/>
            <w:gridSpan w:val="1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项目类型</w:t>
            </w:r>
          </w:p>
        </w:tc>
        <w:tc>
          <w:tcPr>
            <w:tcW w:w="3287" w:type="dxa"/>
            <w:gridSpan w:val="1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项目地址</w:t>
            </w:r>
          </w:p>
        </w:tc>
        <w:tc>
          <w:tcPr>
            <w:tcW w:w="3557" w:type="dxa"/>
            <w:gridSpan w:val="1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结构类型</w:t>
            </w:r>
          </w:p>
        </w:tc>
        <w:tc>
          <w:tcPr>
            <w:tcW w:w="1277" w:type="dxa"/>
            <w:gridSpan w:val="8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193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层数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实际竣工</w:t>
            </w:r>
          </w:p>
        </w:tc>
        <w:tc>
          <w:tcPr>
            <w:tcW w:w="3557" w:type="dxa"/>
            <w:gridSpan w:val="1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㎡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层</w:t>
            </w:r>
          </w:p>
        </w:tc>
        <w:tc>
          <w:tcPr>
            <w:tcW w:w="2055" w:type="dxa"/>
            <w:gridSpan w:val="8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施工许可证编号</w:t>
            </w:r>
          </w:p>
        </w:tc>
        <w:tc>
          <w:tcPr>
            <w:tcW w:w="2839" w:type="dxa"/>
            <w:gridSpan w:val="11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建设单位</w:t>
            </w:r>
          </w:p>
        </w:tc>
        <w:tc>
          <w:tcPr>
            <w:tcW w:w="3557" w:type="dxa"/>
            <w:gridSpan w:val="1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联系人</w:t>
            </w:r>
          </w:p>
        </w:tc>
        <w:tc>
          <w:tcPr>
            <w:tcW w:w="1216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739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1723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557" w:type="dxa"/>
            <w:gridSpan w:val="1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gridSpan w:val="9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审图机构</w:t>
            </w:r>
          </w:p>
        </w:tc>
        <w:tc>
          <w:tcPr>
            <w:tcW w:w="2462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监理单位</w:t>
            </w:r>
          </w:p>
        </w:tc>
        <w:tc>
          <w:tcPr>
            <w:tcW w:w="3557" w:type="dxa"/>
            <w:gridSpan w:val="1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gridSpan w:val="9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施工单位</w:t>
            </w:r>
          </w:p>
        </w:tc>
        <w:tc>
          <w:tcPr>
            <w:tcW w:w="2462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845" w:type="dxa"/>
            <w:gridSpan w:val="3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围护结构节能主要做法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757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保温形式及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材料类型</w:t>
            </w:r>
          </w:p>
        </w:tc>
        <w:tc>
          <w:tcPr>
            <w:tcW w:w="1800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材料厂家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热工参数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设计值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实测值</w:t>
            </w:r>
          </w:p>
        </w:tc>
        <w:tc>
          <w:tcPr>
            <w:tcW w:w="1352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进场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登记号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外墙保温</w:t>
            </w:r>
          </w:p>
        </w:tc>
        <w:tc>
          <w:tcPr>
            <w:tcW w:w="1757" w:type="dxa"/>
            <w:gridSpan w:val="6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00" w:type="dxa"/>
            <w:gridSpan w:val="7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导热系数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厚  度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屋面保温</w:t>
            </w:r>
          </w:p>
        </w:tc>
        <w:tc>
          <w:tcPr>
            <w:tcW w:w="1757" w:type="dxa"/>
            <w:gridSpan w:val="6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00" w:type="dxa"/>
            <w:gridSpan w:val="7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导热系数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厚  度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楼面保温</w:t>
            </w:r>
          </w:p>
        </w:tc>
        <w:tc>
          <w:tcPr>
            <w:tcW w:w="1757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导热系数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外  窗</w:t>
            </w:r>
          </w:p>
        </w:tc>
        <w:tc>
          <w:tcPr>
            <w:tcW w:w="1757" w:type="dxa"/>
            <w:gridSpan w:val="6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00" w:type="dxa"/>
            <w:gridSpan w:val="7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传热系数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pacing w:val="-11"/>
                <w:sz w:val="24"/>
                <w:szCs w:val="24"/>
                <w:shd w:val="clear" w:color="auto" w:fill="FFFFFF"/>
                <w:lang w:eastAsia="zh-CN"/>
              </w:rPr>
              <w:t>太阳得热系数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入户门</w:t>
            </w:r>
          </w:p>
        </w:tc>
        <w:tc>
          <w:tcPr>
            <w:tcW w:w="1757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传热系数</w:t>
            </w:r>
          </w:p>
        </w:tc>
        <w:tc>
          <w:tcPr>
            <w:tcW w:w="990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52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附  框</w:t>
            </w:r>
          </w:p>
        </w:tc>
        <w:tc>
          <w:tcPr>
            <w:tcW w:w="1993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是否采用附框</w:t>
            </w:r>
          </w:p>
        </w:tc>
        <w:tc>
          <w:tcPr>
            <w:tcW w:w="1564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 否□</w:t>
            </w:r>
          </w:p>
        </w:tc>
        <w:tc>
          <w:tcPr>
            <w:tcW w:w="1861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附框材质</w:t>
            </w:r>
          </w:p>
        </w:tc>
        <w:tc>
          <w:tcPr>
            <w:tcW w:w="3033" w:type="dxa"/>
            <w:gridSpan w:val="1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845" w:type="dxa"/>
            <w:gridSpan w:val="3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绿色建筑实施情况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48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项目是否为绿色建筑</w:t>
            </w:r>
          </w:p>
        </w:tc>
        <w:tc>
          <w:tcPr>
            <w:tcW w:w="888" w:type="dxa"/>
            <w:gridSpan w:val="3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 否□</w:t>
            </w:r>
          </w:p>
        </w:tc>
        <w:tc>
          <w:tcPr>
            <w:tcW w:w="1787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绿色建筑认定方式及星级</w:t>
            </w:r>
          </w:p>
        </w:tc>
        <w:tc>
          <w:tcPr>
            <w:tcW w:w="6222" w:type="dxa"/>
            <w:gridSpan w:val="2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通过施工审查□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一星级□    二星级□     三星级□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92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所采用的主要绿色建筑技术及措施</w:t>
            </w:r>
          </w:p>
        </w:tc>
        <w:tc>
          <w:tcPr>
            <w:tcW w:w="6930" w:type="dxa"/>
            <w:gridSpan w:val="2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48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是否采用可再生能源</w:t>
            </w:r>
          </w:p>
        </w:tc>
        <w:tc>
          <w:tcPr>
            <w:tcW w:w="888" w:type="dxa"/>
            <w:gridSpan w:val="3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 否□</w:t>
            </w:r>
          </w:p>
        </w:tc>
        <w:tc>
          <w:tcPr>
            <w:tcW w:w="1787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采用的可再生能源类型</w:t>
            </w:r>
          </w:p>
        </w:tc>
        <w:tc>
          <w:tcPr>
            <w:tcW w:w="3355" w:type="dxa"/>
            <w:gridSpan w:val="1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太阳能光热□  太阳能光伏□浅层地能□</w:t>
            </w:r>
          </w:p>
        </w:tc>
        <w:tc>
          <w:tcPr>
            <w:tcW w:w="1814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应用建筑面积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可再生能源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应用规模</w:t>
            </w:r>
          </w:p>
        </w:tc>
        <w:tc>
          <w:tcPr>
            <w:tcW w:w="1564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pacing w:val="-20"/>
                <w:sz w:val="24"/>
                <w:szCs w:val="24"/>
                <w:shd w:val="clear" w:color="auto" w:fill="FFFFFF"/>
                <w:lang w:eastAsia="zh-CN"/>
              </w:rPr>
              <w:t>集热面积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single"/>
                <w:shd w:val="clear" w:color="auto" w:fill="FFFFFF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500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pacing w:val="-20"/>
                <w:sz w:val="24"/>
                <w:szCs w:val="24"/>
                <w:shd w:val="clear" w:color="auto" w:fill="FFFFFF"/>
                <w:lang w:eastAsia="zh-CN"/>
              </w:rPr>
              <w:t>光伏输出功率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single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kWp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pacing w:val="-20"/>
                <w:sz w:val="24"/>
                <w:szCs w:val="24"/>
                <w:shd w:val="clear" w:color="auto" w:fill="FFFFFF"/>
                <w:lang w:eastAsia="zh-CN"/>
              </w:rPr>
              <w:t>光伏板面积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single"/>
                <w:shd w:val="clear" w:color="auto" w:fill="FFFFFF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158" w:type="dxa"/>
            <w:gridSpan w:val="8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冷负荷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single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kW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热负荷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single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kW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8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16" w:type="dxa"/>
            <w:gridSpan w:val="9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可再生能源主要设备厂家</w:t>
            </w:r>
          </w:p>
        </w:tc>
        <w:tc>
          <w:tcPr>
            <w:tcW w:w="2126" w:type="dxa"/>
            <w:gridSpan w:val="9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455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进场登记号</w:t>
            </w: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845" w:type="dxa"/>
            <w:gridSpan w:val="3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装配式建筑实施情况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473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项目是否采用装配式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否□</w:t>
            </w:r>
          </w:p>
        </w:tc>
        <w:tc>
          <w:tcPr>
            <w:tcW w:w="1468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采用的装配式建筑类型</w:t>
            </w:r>
          </w:p>
        </w:tc>
        <w:tc>
          <w:tcPr>
            <w:tcW w:w="2771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□PC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□木结构 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□钢结构   □其它</w:t>
            </w:r>
          </w:p>
        </w:tc>
        <w:tc>
          <w:tcPr>
            <w:tcW w:w="1638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装配率</w:t>
            </w:r>
          </w:p>
        </w:tc>
        <w:tc>
          <w:tcPr>
            <w:tcW w:w="1289" w:type="dxa"/>
            <w:gridSpan w:val="3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9845" w:type="dxa"/>
            <w:gridSpan w:val="3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绿色建材应用情况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2343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绿色建材类别</w:t>
            </w:r>
          </w:p>
        </w:tc>
        <w:tc>
          <w:tcPr>
            <w:tcW w:w="2372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绿色建材名称（型号）及应用量</w:t>
            </w:r>
          </w:p>
        </w:tc>
        <w:tc>
          <w:tcPr>
            <w:tcW w:w="1625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绿色建材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标识企业</w:t>
            </w: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是否采用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2343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预拌混凝土</w:t>
            </w:r>
          </w:p>
        </w:tc>
        <w:tc>
          <w:tcPr>
            <w:tcW w:w="2372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25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否□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343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预拌砂浆</w:t>
            </w:r>
          </w:p>
        </w:tc>
        <w:tc>
          <w:tcPr>
            <w:tcW w:w="2372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25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否□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343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砌体材料</w:t>
            </w:r>
          </w:p>
        </w:tc>
        <w:tc>
          <w:tcPr>
            <w:tcW w:w="2372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25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否□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2343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保温材料</w:t>
            </w:r>
          </w:p>
        </w:tc>
        <w:tc>
          <w:tcPr>
            <w:tcW w:w="2372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625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是□ 否□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2343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72" w:type="dxa"/>
            <w:gridSpan w:val="7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625" w:type="dxa"/>
            <w:gridSpan w:val="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340" w:type="dxa"/>
            <w:gridSpan w:val="18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按“湘建科〔2018〕65号”计算比例是否超过60%  </w:t>
            </w:r>
          </w:p>
        </w:tc>
        <w:tc>
          <w:tcPr>
            <w:tcW w:w="3505" w:type="dxa"/>
            <w:gridSpan w:val="16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9845" w:type="dxa"/>
            <w:gridSpan w:val="3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40" w:lineRule="atLeast"/>
              <w:ind w:firstLine="482" w:firstLineChars="200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本表以上所有信息均由我单位组织填写，我单位对填报内容的真实性负责，如有虚假,愿承担相应责任。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40" w:lineRule="atLeast"/>
              <w:jc w:val="both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40" w:lineRule="atLeas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建设单位负责人：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建设单位（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章）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40" w:lineRule="atLeast"/>
              <w:ind w:firstLine="5757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填报时间：     年   月  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4922" w:type="dxa"/>
            <w:gridSpan w:val="1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施工单位意见：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（公章）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项目负责人：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年   月   日</w:t>
            </w:r>
          </w:p>
        </w:tc>
        <w:tc>
          <w:tcPr>
            <w:tcW w:w="4923" w:type="dxa"/>
            <w:gridSpan w:val="2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监理单位意见：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（公章）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项目负责人：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4922" w:type="dxa"/>
            <w:gridSpan w:val="1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设计单位意见：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ind w:firstLine="420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（公章）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项目负责人：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年   月   日</w:t>
            </w:r>
          </w:p>
        </w:tc>
        <w:tc>
          <w:tcPr>
            <w:tcW w:w="4923" w:type="dxa"/>
            <w:gridSpan w:val="2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安质站意见：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（公章）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eastAsia="zh-CN"/>
              </w:rPr>
              <w:t>主管负责人：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5" w:hRule="atLeast"/>
          <w:jc w:val="center"/>
        </w:trPr>
        <w:tc>
          <w:tcPr>
            <w:tcW w:w="9845" w:type="dxa"/>
            <w:gridSpan w:val="3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邵阳市住房和城乡建设局意见：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经办人：                 局分管领导：                             年   月   日 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80" w:lineRule="atLeast"/>
              <w:jc w:val="left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2020-07-15T01:33:52Z</dcterms:created>
  <dc:creator>86157</dc:creator>
  <cp:lastModifiedBy>丁明</cp:lastModifiedBy>
  <dcterms:modified xsi:type="dcterms:W3CDTF">2020-07-15T01:34:02Z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