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uto"/>
        <w:ind w:left="0" w:leftChars="0" w:right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 w:bidi="ar"/>
        </w:rPr>
        <w:t xml:space="preserve">附件6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uto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 w:bidi="ar"/>
        </w:rPr>
        <w:t>农村住房竣工验收资料归档表</w:t>
      </w:r>
    </w:p>
    <w:bookmarkEnd w:id="0"/>
    <w:tbl>
      <w:tblPr>
        <w:tblStyle w:val="5"/>
        <w:tblW w:w="8577" w:type="dxa"/>
        <w:tblInd w:w="1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6"/>
        <w:gridCol w:w="1934"/>
        <w:gridCol w:w="552"/>
        <w:gridCol w:w="1873"/>
        <w:gridCol w:w="17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户主姓名 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户主身份证号 </w:t>
            </w: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户主联系方式 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农村住房地址 </w:t>
            </w: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结构类型 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建筑面积、层数 </w:t>
            </w: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开工时间 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竣工验收时间 </w:t>
            </w: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85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农村住房竣工资料归档文件目录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所需资料 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提供情况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户籍证明 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原有宅基地批准文件 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乡村建设规划许可手续 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改建、扩建农村住房证明符合建房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条件的相关手续 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农村住房设计文件 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施工合同 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农村建筑工匠培训合格证或施工单位资质证书 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施工记录和检查记录 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  <w:t>监理方监理资料（若有）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主要建筑材料、建筑构配件的出厂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合格证明或进场复检报告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竣工验收申请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竣工验收告知书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施工过程中及竣工验收的影像资料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农村住房质量保修书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农村住房质量安全责任承诺书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农村住房竣工验收记录表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建房户与承揽人确认的已结付合同约定工程款的资料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9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法规、规章规定的其他文件</w:t>
            </w:r>
          </w:p>
        </w:tc>
        <w:tc>
          <w:tcPr>
            <w:tcW w:w="35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5" w:hRule="atLeast"/>
        </w:trPr>
        <w:tc>
          <w:tcPr>
            <w:tcW w:w="85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归档结论：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该农村住房竣工验收归档文件已于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日收讫齐全。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firstLine="4800" w:firstLineChars="15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经办人：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4800" w:firstLineChars="15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单位公章：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5120" w:firstLineChars="16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4446B79"/>
    <w:rsid w:val="147C72F5"/>
    <w:rsid w:val="1A670100"/>
    <w:rsid w:val="21BF0821"/>
    <w:rsid w:val="24446B79"/>
    <w:rsid w:val="26804A23"/>
    <w:rsid w:val="2A351FC9"/>
    <w:rsid w:val="2DAC07F4"/>
    <w:rsid w:val="605E6E7C"/>
    <w:rsid w:val="6A2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452</Characters>
  <Lines>0</Lines>
  <Paragraphs>0</Paragraphs>
  <TotalTime>0</TotalTime>
  <ScaleCrop>false</ScaleCrop>
  <LinksUpToDate>false</LinksUpToDate>
  <CharactersWithSpaces>580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2023-03-02T06:48:00Z</dcterms:created>
  <dc:creator>旧时光·不见旧人</dc:creator>
  <cp:lastModifiedBy>旧时光·不见旧人</cp:lastModifiedBy>
  <dcterms:modified xsi:type="dcterms:W3CDTF">2023-03-02T07:20:57Z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52E9DE0BE81149749CBE57E47888BCA5</vt:lpwstr>
  </property>
</Properties>
</file>