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bookmarkStart w:id="0" w:name="_GoBack"/>
      <w:r>
        <w:rPr>
          <w:rFonts w:hint="eastAsia" w:ascii="宋体" w:hAnsi="宋体" w:eastAsia="宋体" w:cs="宋体"/>
          <w:b/>
          <w:bCs/>
          <w:sz w:val="36"/>
          <w:szCs w:val="36"/>
        </w:rPr>
        <w:t>邵阳市人民政府办公室关于印发《邵阳市烟草制品零售点合理布局管理规定》的通知</w:t>
      </w:r>
    </w:p>
    <w:bookmarkEnd w:id="0"/>
    <w:p>
      <w:pPr>
        <w:jc w:val="center"/>
        <w:rPr>
          <w:rFonts w:hint="eastAsia" w:ascii="宋体" w:hAnsi="宋体" w:eastAsia="宋体" w:cs="宋体"/>
          <w:b/>
          <w:bCs/>
          <w:sz w:val="36"/>
          <w:szCs w:val="3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SYCR-2021-01003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0" w:afterAutospacing="0" w:line="520" w:lineRule="atLeast"/>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邵市政办发〔</w:t>
      </w:r>
      <w:r>
        <w:rPr>
          <w:rFonts w:hint="eastAsia" w:ascii="宋体" w:hAnsi="宋体" w:eastAsia="宋体" w:cs="宋体"/>
          <w:i w:val="0"/>
          <w:iCs w:val="0"/>
          <w:caps w:val="0"/>
          <w:color w:val="000000"/>
          <w:spacing w:val="0"/>
          <w:sz w:val="28"/>
          <w:szCs w:val="28"/>
          <w:bdr w:val="none" w:color="auto" w:sz="0" w:space="0"/>
        </w:rPr>
        <w:t>202</w:t>
      </w:r>
      <w:r>
        <w:rPr>
          <w:rFonts w:hint="eastAsia" w:ascii="宋体" w:hAnsi="宋体" w:eastAsia="宋体" w:cs="宋体"/>
          <w:i w:val="0"/>
          <w:iCs w:val="0"/>
          <w:caps w:val="0"/>
          <w:color w:val="000000"/>
          <w:spacing w:val="0"/>
          <w:sz w:val="28"/>
          <w:szCs w:val="28"/>
          <w:bdr w:val="none" w:color="auto" w:sz="0" w:space="0"/>
        </w:rPr>
        <w:t>1</w:t>
      </w:r>
      <w:r>
        <w:rPr>
          <w:rFonts w:hint="eastAsia" w:ascii="宋体" w:hAnsi="宋体" w:eastAsia="宋体" w:cs="宋体"/>
          <w:i w:val="0"/>
          <w:iCs w:val="0"/>
          <w:caps w:val="0"/>
          <w:color w:val="000000"/>
          <w:spacing w:val="0"/>
          <w:sz w:val="28"/>
          <w:szCs w:val="28"/>
          <w:bdr w:val="none" w:color="auto" w:sz="0" w:space="0"/>
        </w:rPr>
        <w:t>〕</w:t>
      </w:r>
      <w:r>
        <w:rPr>
          <w:rFonts w:hint="eastAsia" w:ascii="宋体" w:hAnsi="宋体" w:eastAsia="宋体" w:cs="宋体"/>
          <w:i w:val="0"/>
          <w:iCs w:val="0"/>
          <w:caps w:val="0"/>
          <w:color w:val="000000"/>
          <w:spacing w:val="0"/>
          <w:sz w:val="28"/>
          <w:szCs w:val="28"/>
          <w:bdr w:val="none" w:color="auto" w:sz="0" w:space="0"/>
        </w:rPr>
        <w:t>7</w:t>
      </w:r>
      <w:r>
        <w:rPr>
          <w:rFonts w:hint="eastAsia" w:ascii="宋体" w:hAnsi="宋体" w:eastAsia="宋体" w:cs="宋体"/>
          <w:i w:val="0"/>
          <w:iCs w:val="0"/>
          <w:caps w:val="0"/>
          <w:color w:val="000000"/>
          <w:spacing w:val="0"/>
          <w:sz w:val="28"/>
          <w:szCs w:val="28"/>
          <w:bdr w:val="none" w:color="auto" w:sz="0" w:space="0"/>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各县、市、区人民政府，邵阳经开区管委会，市直有关部门</w:t>
      </w:r>
      <w:r>
        <w:rPr>
          <w:rFonts w:hint="eastAsia" w:ascii="宋体" w:hAnsi="宋体" w:eastAsia="宋体" w:cs="宋体"/>
          <w:i w:val="0"/>
          <w:iCs w:val="0"/>
          <w:caps w:val="0"/>
          <w:color w:val="000000"/>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经市人民政府同意，现将《邵阳市烟草制品零售点合理布局管理规定》印发给你们，请认真遵照执行。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                   邵阳市人民政府办公室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17"/>
        <w:jc w:val="righ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2021</w:t>
      </w:r>
      <w:r>
        <w:rPr>
          <w:rFonts w:hint="eastAsia" w:ascii="宋体" w:hAnsi="宋体" w:eastAsia="宋体" w:cs="宋体"/>
          <w:i w:val="0"/>
          <w:iCs w:val="0"/>
          <w:caps w:val="0"/>
          <w:color w:val="000000"/>
          <w:spacing w:val="0"/>
          <w:kern w:val="0"/>
          <w:sz w:val="28"/>
          <w:szCs w:val="28"/>
          <w:bdr w:val="none" w:color="auto" w:sz="0" w:space="0"/>
          <w:lang w:val="en-US" w:eastAsia="zh-CN" w:bidi="ar"/>
        </w:rPr>
        <w:t>年</w:t>
      </w:r>
      <w:r>
        <w:rPr>
          <w:rFonts w:hint="eastAsia" w:ascii="宋体" w:hAnsi="宋体" w:eastAsia="宋体" w:cs="宋体"/>
          <w:i w:val="0"/>
          <w:iCs w:val="0"/>
          <w:caps w:val="0"/>
          <w:color w:val="000000"/>
          <w:spacing w:val="0"/>
          <w:kern w:val="0"/>
          <w:sz w:val="28"/>
          <w:szCs w:val="28"/>
          <w:bdr w:val="none" w:color="auto" w:sz="0" w:space="0"/>
          <w:lang w:val="en-US" w:eastAsia="zh-CN" w:bidi="ar"/>
        </w:rPr>
        <w:t>5</w:t>
      </w:r>
      <w:r>
        <w:rPr>
          <w:rFonts w:hint="eastAsia" w:ascii="宋体" w:hAnsi="宋体" w:eastAsia="宋体" w:cs="宋体"/>
          <w:i w:val="0"/>
          <w:iCs w:val="0"/>
          <w:caps w:val="0"/>
          <w:color w:val="000000"/>
          <w:spacing w:val="0"/>
          <w:kern w:val="0"/>
          <w:sz w:val="28"/>
          <w:szCs w:val="28"/>
          <w:bdr w:val="none" w:color="auto" w:sz="0" w:space="0"/>
          <w:lang w:val="en-US" w:eastAsia="zh-CN" w:bidi="ar"/>
        </w:rPr>
        <w:t>月</w:t>
      </w:r>
      <w:r>
        <w:rPr>
          <w:rFonts w:hint="eastAsia" w:ascii="宋体" w:hAnsi="宋体" w:eastAsia="宋体" w:cs="宋体"/>
          <w:i w:val="0"/>
          <w:iCs w:val="0"/>
          <w:caps w:val="0"/>
          <w:color w:val="000000"/>
          <w:spacing w:val="0"/>
          <w:kern w:val="0"/>
          <w:sz w:val="28"/>
          <w:szCs w:val="28"/>
          <w:bdr w:val="none" w:color="auto" w:sz="0" w:space="0"/>
          <w:lang w:val="en-US" w:eastAsia="zh-CN" w:bidi="ar"/>
        </w:rPr>
        <w:t>18</w:t>
      </w:r>
      <w:r>
        <w:rPr>
          <w:rFonts w:hint="eastAsia" w:ascii="宋体" w:hAnsi="宋体" w:eastAsia="宋体" w:cs="宋体"/>
          <w:i w:val="0"/>
          <w:iCs w:val="0"/>
          <w:caps w:val="0"/>
          <w:color w:val="000000"/>
          <w:spacing w:val="0"/>
          <w:kern w:val="0"/>
          <w:sz w:val="28"/>
          <w:szCs w:val="28"/>
          <w:bdr w:val="none" w:color="auto" w:sz="0" w:space="0"/>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i w:val="0"/>
          <w:iCs w:val="0"/>
          <w:caps w:val="0"/>
          <w:color w:val="000000"/>
          <w:spacing w:val="0"/>
          <w:sz w:val="28"/>
          <w:szCs w:val="28"/>
        </w:rPr>
      </w:pPr>
    </w:p>
    <w:p>
      <w:pPr>
        <w:pStyle w:val="2"/>
        <w:keepNext w:val="0"/>
        <w:keepLines w:val="0"/>
        <w:widowControl/>
        <w:suppressLineNumbers w:val="0"/>
        <w:spacing w:before="0" w:beforeAutospacing="0" w:line="576" w:lineRule="atLeast"/>
        <w:ind w:left="0" w:right="136"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邵阳市</w:t>
      </w:r>
      <w:r>
        <w:rPr>
          <w:rFonts w:hint="eastAsia" w:ascii="宋体" w:hAnsi="宋体" w:eastAsia="宋体" w:cs="宋体"/>
          <w:i w:val="0"/>
          <w:iCs w:val="0"/>
          <w:caps w:val="0"/>
          <w:color w:val="000000"/>
          <w:spacing w:val="0"/>
          <w:sz w:val="28"/>
          <w:szCs w:val="28"/>
        </w:rPr>
        <w:t>烟草制品零售点合理布局管理规定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256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第一章</w:t>
      </w:r>
      <w:r>
        <w:rPr>
          <w:rFonts w:hint="eastAsia" w:ascii="宋体" w:hAnsi="宋体" w:eastAsia="宋体" w:cs="宋体"/>
          <w:i w:val="0"/>
          <w:iCs w:val="0"/>
          <w:caps w:val="0"/>
          <w:color w:val="000000"/>
          <w:spacing w:val="0"/>
          <w:sz w:val="28"/>
          <w:szCs w:val="28"/>
          <w:bdr w:val="none" w:color="auto" w:sz="0" w:space="0"/>
        </w:rPr>
        <w:t>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第一条</w:t>
      </w:r>
      <w:r>
        <w:rPr>
          <w:rFonts w:hint="eastAsia" w:ascii="宋体" w:hAnsi="宋体" w:eastAsia="宋体" w:cs="宋体"/>
          <w:i w:val="0"/>
          <w:iCs w:val="0"/>
          <w:caps w:val="0"/>
          <w:color w:val="000000"/>
          <w:spacing w:val="0"/>
          <w:kern w:val="0"/>
          <w:sz w:val="28"/>
          <w:szCs w:val="28"/>
          <w:bdr w:val="none" w:color="auto" w:sz="0" w:space="0"/>
          <w:lang w:val="en-US" w:eastAsia="zh-CN" w:bidi="ar"/>
        </w:rPr>
        <w:t>  为规范烟草制品零售点合理布局管理，维护烟草制品正常流通秩序，保护烟草专卖零售许可证申请人、持证人以及消费者和未成年人的合法权益，根据《中华人民共和国行政许可法》《中华人民共和国烟草专</w:t>
      </w:r>
      <w:r>
        <w:rPr>
          <w:rFonts w:hint="eastAsia" w:ascii="宋体" w:hAnsi="宋体" w:eastAsia="宋体" w:cs="宋体"/>
          <w:i w:val="0"/>
          <w:iCs w:val="0"/>
          <w:caps w:val="0"/>
          <w:color w:val="000000"/>
          <w:spacing w:val="-6"/>
          <w:kern w:val="0"/>
          <w:sz w:val="28"/>
          <w:szCs w:val="28"/>
          <w:bdr w:val="none" w:color="auto" w:sz="0" w:space="0"/>
          <w:lang w:val="en-US" w:eastAsia="zh-CN" w:bidi="ar"/>
        </w:rPr>
        <w:t>卖法》《中华人民共和国烟草专卖法实施条例》《烟草专卖许可证管理办法》</w:t>
      </w:r>
      <w:r>
        <w:rPr>
          <w:rFonts w:hint="eastAsia" w:ascii="宋体" w:hAnsi="宋体" w:eastAsia="宋体" w:cs="宋体"/>
          <w:i w:val="0"/>
          <w:iCs w:val="0"/>
          <w:caps w:val="0"/>
          <w:color w:val="000000"/>
          <w:spacing w:val="-6"/>
          <w:kern w:val="0"/>
          <w:sz w:val="28"/>
          <w:szCs w:val="28"/>
          <w:bdr w:val="none" w:color="auto" w:sz="0" w:space="0"/>
          <w:lang w:val="en-US" w:eastAsia="zh-CN" w:bidi="ar"/>
        </w:rPr>
        <w:t>(</w:t>
      </w:r>
      <w:r>
        <w:rPr>
          <w:rFonts w:hint="eastAsia" w:ascii="宋体" w:hAnsi="宋体" w:eastAsia="宋体" w:cs="宋体"/>
          <w:i w:val="0"/>
          <w:iCs w:val="0"/>
          <w:caps w:val="0"/>
          <w:color w:val="000000"/>
          <w:spacing w:val="-6"/>
          <w:kern w:val="0"/>
          <w:sz w:val="28"/>
          <w:szCs w:val="28"/>
          <w:bdr w:val="none" w:color="auto" w:sz="0" w:space="0"/>
          <w:lang w:val="en-US" w:eastAsia="zh-CN" w:bidi="ar"/>
        </w:rPr>
        <w:t>工信部令第</w:t>
      </w:r>
      <w:r>
        <w:rPr>
          <w:rFonts w:hint="eastAsia" w:ascii="宋体" w:hAnsi="宋体" w:eastAsia="宋体" w:cs="宋体"/>
          <w:i w:val="0"/>
          <w:iCs w:val="0"/>
          <w:caps w:val="0"/>
          <w:color w:val="000000"/>
          <w:spacing w:val="-6"/>
          <w:kern w:val="0"/>
          <w:sz w:val="28"/>
          <w:szCs w:val="28"/>
          <w:bdr w:val="none" w:color="auto" w:sz="0" w:space="0"/>
          <w:lang w:val="en-US" w:eastAsia="zh-CN" w:bidi="ar"/>
        </w:rPr>
        <w:t>37</w:t>
      </w:r>
      <w:r>
        <w:rPr>
          <w:rFonts w:hint="eastAsia" w:ascii="宋体" w:hAnsi="宋体" w:eastAsia="宋体" w:cs="宋体"/>
          <w:i w:val="0"/>
          <w:iCs w:val="0"/>
          <w:caps w:val="0"/>
          <w:color w:val="000000"/>
          <w:spacing w:val="-6"/>
          <w:kern w:val="0"/>
          <w:sz w:val="28"/>
          <w:szCs w:val="28"/>
          <w:bdr w:val="none" w:color="auto" w:sz="0" w:space="0"/>
          <w:lang w:val="en-US" w:eastAsia="zh-CN" w:bidi="ar"/>
        </w:rPr>
        <w:t>号</w:t>
      </w:r>
      <w:r>
        <w:rPr>
          <w:rFonts w:hint="eastAsia" w:ascii="宋体" w:hAnsi="宋体" w:eastAsia="宋体" w:cs="宋体"/>
          <w:i w:val="0"/>
          <w:iCs w:val="0"/>
          <w:caps w:val="0"/>
          <w:color w:val="000000"/>
          <w:spacing w:val="-6"/>
          <w:kern w:val="0"/>
          <w:sz w:val="28"/>
          <w:szCs w:val="28"/>
          <w:bdr w:val="none" w:color="auto" w:sz="0" w:space="0"/>
          <w:lang w:val="en-US" w:eastAsia="zh-CN" w:bidi="ar"/>
        </w:rPr>
        <w:t>)</w:t>
      </w:r>
      <w:r>
        <w:rPr>
          <w:rFonts w:hint="eastAsia" w:ascii="宋体" w:hAnsi="宋体" w:eastAsia="宋体" w:cs="宋体"/>
          <w:i w:val="0"/>
          <w:iCs w:val="0"/>
          <w:caps w:val="0"/>
          <w:color w:val="000000"/>
          <w:spacing w:val="-6"/>
          <w:kern w:val="0"/>
          <w:sz w:val="28"/>
          <w:szCs w:val="28"/>
          <w:bdr w:val="none" w:color="auto" w:sz="0" w:space="0"/>
          <w:lang w:val="en-US" w:eastAsia="zh-CN" w:bidi="ar"/>
        </w:rPr>
        <w:t> </w:t>
      </w:r>
      <w:r>
        <w:rPr>
          <w:rFonts w:hint="eastAsia" w:ascii="宋体" w:hAnsi="宋体" w:eastAsia="宋体" w:cs="宋体"/>
          <w:i w:val="0"/>
          <w:iCs w:val="0"/>
          <w:caps w:val="0"/>
          <w:color w:val="000000"/>
          <w:spacing w:val="-6"/>
          <w:kern w:val="0"/>
          <w:sz w:val="28"/>
          <w:szCs w:val="28"/>
          <w:bdr w:val="none" w:color="auto" w:sz="0" w:space="0"/>
          <w:lang w:val="en-US" w:eastAsia="zh-CN" w:bidi="ar"/>
        </w:rPr>
        <w:t>《烟草专卖许可证管理办法实施细则》（国烟法〔</w:t>
      </w:r>
      <w:r>
        <w:rPr>
          <w:rFonts w:hint="eastAsia" w:ascii="宋体" w:hAnsi="宋体" w:eastAsia="宋体" w:cs="宋体"/>
          <w:i w:val="0"/>
          <w:iCs w:val="0"/>
          <w:caps w:val="0"/>
          <w:color w:val="000000"/>
          <w:spacing w:val="-6"/>
          <w:kern w:val="0"/>
          <w:sz w:val="28"/>
          <w:szCs w:val="28"/>
          <w:bdr w:val="none" w:color="auto" w:sz="0" w:space="0"/>
          <w:lang w:val="en-US" w:eastAsia="zh-CN" w:bidi="ar"/>
        </w:rPr>
        <w:t>2020</w:t>
      </w:r>
      <w:r>
        <w:rPr>
          <w:rFonts w:hint="eastAsia" w:ascii="宋体" w:hAnsi="宋体" w:eastAsia="宋体" w:cs="宋体"/>
          <w:i w:val="0"/>
          <w:iCs w:val="0"/>
          <w:caps w:val="0"/>
          <w:color w:val="000000"/>
          <w:spacing w:val="-6"/>
          <w:kern w:val="0"/>
          <w:sz w:val="28"/>
          <w:szCs w:val="28"/>
          <w:bdr w:val="none" w:color="auto" w:sz="0" w:space="0"/>
          <w:lang w:val="en-US" w:eastAsia="zh-CN" w:bidi="ar"/>
        </w:rPr>
        <w:t>〕</w:t>
      </w:r>
      <w:r>
        <w:rPr>
          <w:rFonts w:hint="eastAsia" w:ascii="宋体" w:hAnsi="宋体" w:eastAsia="宋体" w:cs="宋体"/>
          <w:i w:val="0"/>
          <w:iCs w:val="0"/>
          <w:caps w:val="0"/>
          <w:color w:val="000000"/>
          <w:spacing w:val="-6"/>
          <w:kern w:val="0"/>
          <w:sz w:val="28"/>
          <w:szCs w:val="28"/>
          <w:bdr w:val="none" w:color="auto" w:sz="0" w:space="0"/>
          <w:lang w:val="en-US" w:eastAsia="zh-CN" w:bidi="ar"/>
        </w:rPr>
        <w:t>205</w:t>
      </w:r>
      <w:r>
        <w:rPr>
          <w:rFonts w:hint="eastAsia" w:ascii="宋体" w:hAnsi="宋体" w:eastAsia="宋体" w:cs="宋体"/>
          <w:i w:val="0"/>
          <w:iCs w:val="0"/>
          <w:caps w:val="0"/>
          <w:color w:val="000000"/>
          <w:spacing w:val="-6"/>
          <w:kern w:val="0"/>
          <w:sz w:val="28"/>
          <w:szCs w:val="28"/>
          <w:bdr w:val="none" w:color="auto" w:sz="0" w:space="0"/>
          <w:lang w:val="en-US" w:eastAsia="zh-CN" w:bidi="ar"/>
        </w:rPr>
        <w:t>号）以及相关法律、行政法规和规章的规定，结合我市实际，制定本规定。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第二条 </w:t>
      </w:r>
      <w:r>
        <w:rPr>
          <w:rFonts w:hint="eastAsia" w:ascii="宋体" w:hAnsi="宋体" w:eastAsia="宋体" w:cs="宋体"/>
          <w:i w:val="0"/>
          <w:iCs w:val="0"/>
          <w:caps w:val="0"/>
          <w:color w:val="000000"/>
          <w:spacing w:val="0"/>
          <w:kern w:val="0"/>
          <w:sz w:val="28"/>
          <w:szCs w:val="28"/>
          <w:bdr w:val="none" w:color="auto" w:sz="0" w:space="0"/>
          <w:lang w:val="en-US" w:eastAsia="zh-CN" w:bidi="ar"/>
        </w:rPr>
        <w:t> 本规定所称烟草制品零售点（以下简称零售点）是指公民、法人和其他组织依法取得烟草专卖零售许可证从事烟草制品零售业务的经营场所。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第三条 </w:t>
      </w:r>
      <w:r>
        <w:rPr>
          <w:rFonts w:hint="eastAsia" w:ascii="宋体" w:hAnsi="宋体" w:eastAsia="宋体" w:cs="宋体"/>
          <w:i w:val="0"/>
          <w:iCs w:val="0"/>
          <w:caps w:val="0"/>
          <w:color w:val="000000"/>
          <w:spacing w:val="0"/>
          <w:kern w:val="0"/>
          <w:sz w:val="28"/>
          <w:szCs w:val="28"/>
          <w:bdr w:val="none" w:color="auto" w:sz="0" w:space="0"/>
          <w:lang w:val="en-US" w:eastAsia="zh-CN" w:bidi="ar"/>
        </w:rPr>
        <w:t> 本规定适用于邵阳市行政区域范围内的烟草制品零售点布局管理。本市所辖县</w:t>
      </w:r>
      <w:r>
        <w:rPr>
          <w:rFonts w:hint="eastAsia" w:ascii="宋体" w:hAnsi="宋体" w:eastAsia="宋体" w:cs="宋体"/>
          <w:i w:val="0"/>
          <w:iCs w:val="0"/>
          <w:caps w:val="0"/>
          <w:color w:val="000000"/>
          <w:spacing w:val="0"/>
          <w:kern w:val="0"/>
          <w:sz w:val="28"/>
          <w:szCs w:val="28"/>
          <w:bdr w:val="none" w:color="auto" w:sz="0" w:space="0"/>
          <w:lang w:val="en-US" w:eastAsia="zh-CN" w:bidi="ar"/>
        </w:rPr>
        <w:t>(</w:t>
      </w:r>
      <w:r>
        <w:rPr>
          <w:rFonts w:hint="eastAsia" w:ascii="宋体" w:hAnsi="宋体" w:eastAsia="宋体" w:cs="宋体"/>
          <w:i w:val="0"/>
          <w:iCs w:val="0"/>
          <w:caps w:val="0"/>
          <w:color w:val="000000"/>
          <w:spacing w:val="0"/>
          <w:kern w:val="0"/>
          <w:sz w:val="28"/>
          <w:szCs w:val="28"/>
          <w:bdr w:val="none" w:color="auto" w:sz="0" w:space="0"/>
          <w:lang w:val="en-US" w:eastAsia="zh-CN" w:bidi="ar"/>
        </w:rPr>
        <w:t>市</w:t>
      </w:r>
      <w:r>
        <w:rPr>
          <w:rFonts w:hint="eastAsia" w:ascii="宋体" w:hAnsi="宋体" w:eastAsia="宋体" w:cs="宋体"/>
          <w:i w:val="0"/>
          <w:iCs w:val="0"/>
          <w:caps w:val="0"/>
          <w:color w:val="000000"/>
          <w:spacing w:val="0"/>
          <w:kern w:val="0"/>
          <w:sz w:val="28"/>
          <w:szCs w:val="28"/>
          <w:bdr w:val="none" w:color="auto" w:sz="0" w:space="0"/>
          <w:lang w:val="en-US" w:eastAsia="zh-CN" w:bidi="ar"/>
        </w:rPr>
        <w:t>)</w:t>
      </w:r>
      <w:r>
        <w:rPr>
          <w:rFonts w:hint="eastAsia" w:ascii="宋体" w:hAnsi="宋体" w:eastAsia="宋体" w:cs="宋体"/>
          <w:i w:val="0"/>
          <w:iCs w:val="0"/>
          <w:caps w:val="0"/>
          <w:color w:val="000000"/>
          <w:spacing w:val="0"/>
          <w:kern w:val="0"/>
          <w:sz w:val="28"/>
          <w:szCs w:val="28"/>
          <w:bdr w:val="none" w:color="auto" w:sz="0" w:space="0"/>
          <w:lang w:val="en-US" w:eastAsia="zh-CN" w:bidi="ar"/>
        </w:rPr>
        <w:t>烟草专卖行政主管部门可以根据本规定，结合辖区实际情况，依据法定程序制定当地烟草制品零售点合理布局管理办法。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第四条</w:t>
      </w:r>
      <w:r>
        <w:rPr>
          <w:rFonts w:hint="eastAsia" w:ascii="宋体" w:hAnsi="宋体" w:eastAsia="宋体" w:cs="宋体"/>
          <w:i w:val="0"/>
          <w:iCs w:val="0"/>
          <w:caps w:val="0"/>
          <w:color w:val="000000"/>
          <w:spacing w:val="0"/>
          <w:kern w:val="0"/>
          <w:sz w:val="28"/>
          <w:szCs w:val="28"/>
          <w:bdr w:val="none" w:color="auto" w:sz="0" w:space="0"/>
          <w:lang w:val="en-US" w:eastAsia="zh-CN" w:bidi="ar"/>
        </w:rPr>
        <w:t>  零售点合理布局管理应遵循依法行政、科学规划、服务社会、均衡发展的原则，逐步达到基本满足社会需要、零售户规范经营、市场秩序良好的目标。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第二章  布局规定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第五条  </w:t>
      </w:r>
      <w:r>
        <w:rPr>
          <w:rFonts w:hint="eastAsia" w:ascii="宋体" w:hAnsi="宋体" w:eastAsia="宋体" w:cs="宋体"/>
          <w:i w:val="0"/>
          <w:iCs w:val="0"/>
          <w:caps w:val="0"/>
          <w:color w:val="000000"/>
          <w:spacing w:val="0"/>
          <w:kern w:val="0"/>
          <w:sz w:val="28"/>
          <w:szCs w:val="28"/>
          <w:bdr w:val="none" w:color="auto" w:sz="0" w:space="0"/>
          <w:lang w:val="en-US" w:eastAsia="zh-CN" w:bidi="ar"/>
        </w:rPr>
        <w:t>零售点设置采取以下模式：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（一）城市（市辖区、县城、乡镇）区域（以下简称城市区域）零售点的设置采取间距布局模式</w:t>
      </w:r>
      <w:r>
        <w:rPr>
          <w:rFonts w:hint="eastAsia" w:ascii="宋体" w:hAnsi="宋体" w:eastAsia="宋体" w:cs="宋体"/>
          <w:i w:val="0"/>
          <w:iCs w:val="0"/>
          <w:caps w:val="0"/>
          <w:color w:val="000000"/>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（二）行政村区域零售点的设置采取数量限制模式</w:t>
      </w:r>
      <w:r>
        <w:rPr>
          <w:rFonts w:hint="eastAsia" w:ascii="宋体" w:hAnsi="宋体" w:eastAsia="宋体" w:cs="宋体"/>
          <w:i w:val="0"/>
          <w:iCs w:val="0"/>
          <w:caps w:val="0"/>
          <w:color w:val="000000"/>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（三）其他特殊情形（指本规定第八条到第十条所列情形）零售点的设置采取数量限制、间距布局以及数量限制与间距布局相结合模式。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第六条</w:t>
      </w:r>
      <w:r>
        <w:rPr>
          <w:rFonts w:hint="eastAsia" w:ascii="宋体" w:hAnsi="宋体" w:eastAsia="宋体" w:cs="宋体"/>
          <w:i w:val="0"/>
          <w:iCs w:val="0"/>
          <w:caps w:val="0"/>
          <w:color w:val="000000"/>
          <w:spacing w:val="0"/>
          <w:kern w:val="0"/>
          <w:sz w:val="28"/>
          <w:szCs w:val="28"/>
          <w:bdr w:val="none" w:color="auto" w:sz="0" w:space="0"/>
          <w:lang w:val="en-US" w:eastAsia="zh-CN" w:bidi="ar"/>
        </w:rPr>
        <w:t>  城市区域内申办零售许可证的，申办点与周边最近零售点间距不少于</w:t>
      </w:r>
      <w:r>
        <w:rPr>
          <w:rFonts w:hint="eastAsia" w:ascii="宋体" w:hAnsi="宋体" w:eastAsia="宋体" w:cs="宋体"/>
          <w:i w:val="0"/>
          <w:iCs w:val="0"/>
          <w:caps w:val="0"/>
          <w:color w:val="000000"/>
          <w:spacing w:val="0"/>
          <w:kern w:val="0"/>
          <w:sz w:val="28"/>
          <w:szCs w:val="28"/>
          <w:bdr w:val="none" w:color="auto" w:sz="0" w:space="0"/>
          <w:lang w:val="en-US" w:eastAsia="zh-CN" w:bidi="ar"/>
        </w:rPr>
        <w:t>40</w:t>
      </w:r>
      <w:r>
        <w:rPr>
          <w:rFonts w:hint="eastAsia" w:ascii="宋体" w:hAnsi="宋体" w:eastAsia="宋体" w:cs="宋体"/>
          <w:i w:val="0"/>
          <w:iCs w:val="0"/>
          <w:caps w:val="0"/>
          <w:color w:val="000000"/>
          <w:spacing w:val="0"/>
          <w:kern w:val="0"/>
          <w:sz w:val="28"/>
          <w:szCs w:val="28"/>
          <w:bdr w:val="none" w:color="auto" w:sz="0" w:space="0"/>
          <w:lang w:val="en-US" w:eastAsia="zh-CN" w:bidi="ar"/>
        </w:rPr>
        <w:t>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第七条 </w:t>
      </w:r>
      <w:r>
        <w:rPr>
          <w:rFonts w:hint="eastAsia" w:ascii="宋体" w:hAnsi="宋体" w:eastAsia="宋体" w:cs="宋体"/>
          <w:i w:val="0"/>
          <w:iCs w:val="0"/>
          <w:caps w:val="0"/>
          <w:color w:val="000000"/>
          <w:spacing w:val="0"/>
          <w:kern w:val="0"/>
          <w:sz w:val="28"/>
          <w:szCs w:val="28"/>
          <w:bdr w:val="none" w:color="auto" w:sz="0" w:space="0"/>
          <w:lang w:val="en-US" w:eastAsia="zh-CN" w:bidi="ar"/>
        </w:rPr>
        <w:t> 行政村区域按照以下标准设置零售点：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行政村户籍人口每</w:t>
      </w:r>
      <w:r>
        <w:rPr>
          <w:rFonts w:hint="eastAsia" w:ascii="宋体" w:hAnsi="宋体" w:eastAsia="宋体" w:cs="宋体"/>
          <w:i w:val="0"/>
          <w:iCs w:val="0"/>
          <w:caps w:val="0"/>
          <w:color w:val="000000"/>
          <w:spacing w:val="0"/>
          <w:kern w:val="0"/>
          <w:sz w:val="28"/>
          <w:szCs w:val="28"/>
          <w:bdr w:val="none" w:color="auto" w:sz="0" w:space="0"/>
          <w:lang w:val="en-US" w:eastAsia="zh-CN" w:bidi="ar"/>
        </w:rPr>
        <w:t>400</w:t>
      </w:r>
      <w:r>
        <w:rPr>
          <w:rFonts w:hint="eastAsia" w:ascii="宋体" w:hAnsi="宋体" w:eastAsia="宋体" w:cs="宋体"/>
          <w:i w:val="0"/>
          <w:iCs w:val="0"/>
          <w:caps w:val="0"/>
          <w:color w:val="000000"/>
          <w:spacing w:val="0"/>
          <w:kern w:val="0"/>
          <w:sz w:val="28"/>
          <w:szCs w:val="28"/>
          <w:bdr w:val="none" w:color="auto" w:sz="0" w:space="0"/>
          <w:lang w:val="en-US" w:eastAsia="zh-CN" w:bidi="ar"/>
        </w:rPr>
        <w:t>人可设置</w:t>
      </w:r>
      <w:r>
        <w:rPr>
          <w:rFonts w:hint="eastAsia" w:ascii="宋体" w:hAnsi="宋体" w:eastAsia="宋体" w:cs="宋体"/>
          <w:i w:val="0"/>
          <w:iCs w:val="0"/>
          <w:caps w:val="0"/>
          <w:color w:val="000000"/>
          <w:spacing w:val="0"/>
          <w:kern w:val="0"/>
          <w:sz w:val="28"/>
          <w:szCs w:val="28"/>
          <w:bdr w:val="none" w:color="auto" w:sz="0" w:space="0"/>
          <w:lang w:val="en-US" w:eastAsia="zh-CN" w:bidi="ar"/>
        </w:rPr>
        <w:t>1</w:t>
      </w:r>
      <w:r>
        <w:rPr>
          <w:rFonts w:hint="eastAsia" w:ascii="宋体" w:hAnsi="宋体" w:eastAsia="宋体" w:cs="宋体"/>
          <w:i w:val="0"/>
          <w:iCs w:val="0"/>
          <w:caps w:val="0"/>
          <w:color w:val="000000"/>
          <w:spacing w:val="0"/>
          <w:kern w:val="0"/>
          <w:sz w:val="28"/>
          <w:szCs w:val="28"/>
          <w:bdr w:val="none" w:color="auto" w:sz="0" w:space="0"/>
          <w:lang w:val="en-US" w:eastAsia="zh-CN" w:bidi="ar"/>
        </w:rPr>
        <w:t>个零售点，不足</w:t>
      </w:r>
      <w:r>
        <w:rPr>
          <w:rFonts w:hint="eastAsia" w:ascii="宋体" w:hAnsi="宋体" w:eastAsia="宋体" w:cs="宋体"/>
          <w:i w:val="0"/>
          <w:iCs w:val="0"/>
          <w:caps w:val="0"/>
          <w:color w:val="000000"/>
          <w:spacing w:val="0"/>
          <w:kern w:val="0"/>
          <w:sz w:val="28"/>
          <w:szCs w:val="28"/>
          <w:bdr w:val="none" w:color="auto" w:sz="0" w:space="0"/>
          <w:lang w:val="en-US" w:eastAsia="zh-CN" w:bidi="ar"/>
        </w:rPr>
        <w:t>400</w:t>
      </w:r>
      <w:r>
        <w:rPr>
          <w:rFonts w:hint="eastAsia" w:ascii="宋体" w:hAnsi="宋体" w:eastAsia="宋体" w:cs="宋体"/>
          <w:i w:val="0"/>
          <w:iCs w:val="0"/>
          <w:caps w:val="0"/>
          <w:color w:val="000000"/>
          <w:spacing w:val="0"/>
          <w:kern w:val="0"/>
          <w:sz w:val="28"/>
          <w:szCs w:val="28"/>
          <w:bdr w:val="none" w:color="auto" w:sz="0" w:space="0"/>
          <w:lang w:val="en-US" w:eastAsia="zh-CN" w:bidi="ar"/>
        </w:rPr>
        <w:t>人可设置</w:t>
      </w:r>
      <w:r>
        <w:rPr>
          <w:rFonts w:hint="eastAsia" w:ascii="宋体" w:hAnsi="宋体" w:eastAsia="宋体" w:cs="宋体"/>
          <w:i w:val="0"/>
          <w:iCs w:val="0"/>
          <w:caps w:val="0"/>
          <w:color w:val="000000"/>
          <w:spacing w:val="0"/>
          <w:kern w:val="0"/>
          <w:sz w:val="28"/>
          <w:szCs w:val="28"/>
          <w:bdr w:val="none" w:color="auto" w:sz="0" w:space="0"/>
          <w:lang w:val="en-US" w:eastAsia="zh-CN" w:bidi="ar"/>
        </w:rPr>
        <w:t>1</w:t>
      </w:r>
      <w:r>
        <w:rPr>
          <w:rFonts w:hint="eastAsia" w:ascii="宋体" w:hAnsi="宋体" w:eastAsia="宋体" w:cs="宋体"/>
          <w:i w:val="0"/>
          <w:iCs w:val="0"/>
          <w:caps w:val="0"/>
          <w:color w:val="000000"/>
          <w:spacing w:val="0"/>
          <w:kern w:val="0"/>
          <w:sz w:val="28"/>
          <w:szCs w:val="28"/>
          <w:bdr w:val="none" w:color="auto" w:sz="0" w:space="0"/>
          <w:lang w:val="en-US" w:eastAsia="zh-CN" w:bidi="ar"/>
        </w:rPr>
        <w:t>个零售点；行政村户籍人口在</w:t>
      </w:r>
      <w:r>
        <w:rPr>
          <w:rFonts w:hint="eastAsia" w:ascii="宋体" w:hAnsi="宋体" w:eastAsia="宋体" w:cs="宋体"/>
          <w:i w:val="0"/>
          <w:iCs w:val="0"/>
          <w:caps w:val="0"/>
          <w:color w:val="000000"/>
          <w:spacing w:val="0"/>
          <w:kern w:val="0"/>
          <w:sz w:val="28"/>
          <w:szCs w:val="28"/>
          <w:bdr w:val="none" w:color="auto" w:sz="0" w:space="0"/>
          <w:lang w:val="en-US" w:eastAsia="zh-CN" w:bidi="ar"/>
        </w:rPr>
        <w:t>3000</w:t>
      </w:r>
      <w:r>
        <w:rPr>
          <w:rFonts w:hint="eastAsia" w:ascii="宋体" w:hAnsi="宋体" w:eastAsia="宋体" w:cs="宋体"/>
          <w:i w:val="0"/>
          <w:iCs w:val="0"/>
          <w:caps w:val="0"/>
          <w:color w:val="000000"/>
          <w:spacing w:val="0"/>
          <w:kern w:val="0"/>
          <w:sz w:val="28"/>
          <w:szCs w:val="28"/>
          <w:bdr w:val="none" w:color="auto" w:sz="0" w:space="0"/>
          <w:lang w:val="en-US" w:eastAsia="zh-CN" w:bidi="ar"/>
        </w:rPr>
        <w:t>人以内的，零售点数量不超过</w:t>
      </w:r>
      <w:r>
        <w:rPr>
          <w:rFonts w:hint="eastAsia" w:ascii="宋体" w:hAnsi="宋体" w:eastAsia="宋体" w:cs="宋体"/>
          <w:i w:val="0"/>
          <w:iCs w:val="0"/>
          <w:caps w:val="0"/>
          <w:color w:val="000000"/>
          <w:spacing w:val="0"/>
          <w:kern w:val="0"/>
          <w:sz w:val="28"/>
          <w:szCs w:val="28"/>
          <w:bdr w:val="none" w:color="auto" w:sz="0" w:space="0"/>
          <w:lang w:val="en-US" w:eastAsia="zh-CN" w:bidi="ar"/>
        </w:rPr>
        <w:t>5</w:t>
      </w:r>
      <w:r>
        <w:rPr>
          <w:rFonts w:hint="eastAsia" w:ascii="宋体" w:hAnsi="宋体" w:eastAsia="宋体" w:cs="宋体"/>
          <w:i w:val="0"/>
          <w:iCs w:val="0"/>
          <w:caps w:val="0"/>
          <w:color w:val="000000"/>
          <w:spacing w:val="0"/>
          <w:kern w:val="0"/>
          <w:sz w:val="28"/>
          <w:szCs w:val="28"/>
          <w:bdr w:val="none" w:color="auto" w:sz="0" w:space="0"/>
          <w:lang w:val="en-US" w:eastAsia="zh-CN" w:bidi="ar"/>
        </w:rPr>
        <w:t>个；户籍人口超过</w:t>
      </w:r>
      <w:r>
        <w:rPr>
          <w:rFonts w:hint="eastAsia" w:ascii="宋体" w:hAnsi="宋体" w:eastAsia="宋体" w:cs="宋体"/>
          <w:i w:val="0"/>
          <w:iCs w:val="0"/>
          <w:caps w:val="0"/>
          <w:color w:val="000000"/>
          <w:spacing w:val="0"/>
          <w:kern w:val="0"/>
          <w:sz w:val="28"/>
          <w:szCs w:val="28"/>
          <w:bdr w:val="none" w:color="auto" w:sz="0" w:space="0"/>
          <w:lang w:val="en-US" w:eastAsia="zh-CN" w:bidi="ar"/>
        </w:rPr>
        <w:t>3000</w:t>
      </w:r>
      <w:r>
        <w:rPr>
          <w:rFonts w:hint="eastAsia" w:ascii="宋体" w:hAnsi="宋体" w:eastAsia="宋体" w:cs="宋体"/>
          <w:i w:val="0"/>
          <w:iCs w:val="0"/>
          <w:caps w:val="0"/>
          <w:color w:val="000000"/>
          <w:spacing w:val="0"/>
          <w:kern w:val="0"/>
          <w:sz w:val="28"/>
          <w:szCs w:val="28"/>
          <w:bdr w:val="none" w:color="auto" w:sz="0" w:space="0"/>
          <w:lang w:val="en-US" w:eastAsia="zh-CN" w:bidi="ar"/>
        </w:rPr>
        <w:t>人的，零售点数量不超过</w:t>
      </w:r>
      <w:r>
        <w:rPr>
          <w:rFonts w:hint="eastAsia" w:ascii="宋体" w:hAnsi="宋体" w:eastAsia="宋体" w:cs="宋体"/>
          <w:i w:val="0"/>
          <w:iCs w:val="0"/>
          <w:caps w:val="0"/>
          <w:color w:val="000000"/>
          <w:spacing w:val="0"/>
          <w:kern w:val="0"/>
          <w:sz w:val="28"/>
          <w:szCs w:val="28"/>
          <w:bdr w:val="none" w:color="auto" w:sz="0" w:space="0"/>
          <w:lang w:val="en-US" w:eastAsia="zh-CN" w:bidi="ar"/>
        </w:rPr>
        <w:t>10</w:t>
      </w:r>
      <w:r>
        <w:rPr>
          <w:rFonts w:hint="eastAsia" w:ascii="宋体" w:hAnsi="宋体" w:eastAsia="宋体" w:cs="宋体"/>
          <w:i w:val="0"/>
          <w:iCs w:val="0"/>
          <w:caps w:val="0"/>
          <w:color w:val="000000"/>
          <w:spacing w:val="0"/>
          <w:kern w:val="0"/>
          <w:sz w:val="28"/>
          <w:szCs w:val="28"/>
          <w:bdr w:val="none" w:color="auto" w:sz="0" w:space="0"/>
          <w:lang w:val="en-US" w:eastAsia="zh-CN" w:bidi="ar"/>
        </w:rPr>
        <w:t>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第八条  </w:t>
      </w:r>
      <w:r>
        <w:rPr>
          <w:rFonts w:hint="eastAsia" w:ascii="宋体" w:hAnsi="宋体" w:eastAsia="宋体" w:cs="宋体"/>
          <w:i w:val="0"/>
          <w:iCs w:val="0"/>
          <w:caps w:val="0"/>
          <w:color w:val="000000"/>
          <w:spacing w:val="0"/>
          <w:kern w:val="0"/>
          <w:sz w:val="28"/>
          <w:szCs w:val="28"/>
          <w:bdr w:val="none" w:color="auto" w:sz="0" w:space="0"/>
          <w:lang w:val="en-US" w:eastAsia="zh-CN" w:bidi="ar"/>
        </w:rPr>
        <w:t>具有下列情形之一的，且不属于本规定第十二条、第十三条情形的，其经营场所内有明确规划烟草制品经营区域的，不受间距限制，可以设置一个零售点。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（一）</w:t>
      </w:r>
      <w:r>
        <w:rPr>
          <w:rFonts w:hint="eastAsia" w:ascii="宋体" w:hAnsi="宋体" w:eastAsia="宋体" w:cs="宋体"/>
          <w:i w:val="0"/>
          <w:iCs w:val="0"/>
          <w:caps w:val="0"/>
          <w:color w:val="000000"/>
          <w:spacing w:val="-6"/>
          <w:kern w:val="0"/>
          <w:sz w:val="28"/>
          <w:szCs w:val="28"/>
          <w:bdr w:val="none" w:color="auto" w:sz="0" w:space="0"/>
          <w:lang w:val="en-US" w:eastAsia="zh-CN" w:bidi="ar"/>
        </w:rPr>
        <w:t>经营面积在</w:t>
      </w:r>
      <w:r>
        <w:rPr>
          <w:rFonts w:hint="eastAsia" w:ascii="宋体" w:hAnsi="宋体" w:eastAsia="宋体" w:cs="宋体"/>
          <w:i w:val="0"/>
          <w:iCs w:val="0"/>
          <w:caps w:val="0"/>
          <w:color w:val="000000"/>
          <w:spacing w:val="-6"/>
          <w:kern w:val="0"/>
          <w:sz w:val="28"/>
          <w:szCs w:val="28"/>
          <w:bdr w:val="none" w:color="auto" w:sz="0" w:space="0"/>
          <w:lang w:val="en-US" w:eastAsia="zh-CN" w:bidi="ar"/>
        </w:rPr>
        <w:t>100</w:t>
      </w:r>
      <w:r>
        <w:rPr>
          <w:rFonts w:hint="eastAsia" w:ascii="宋体" w:hAnsi="宋体" w:eastAsia="宋体" w:cs="宋体"/>
          <w:i w:val="0"/>
          <w:iCs w:val="0"/>
          <w:caps w:val="0"/>
          <w:color w:val="000000"/>
          <w:spacing w:val="-6"/>
          <w:kern w:val="0"/>
          <w:sz w:val="28"/>
          <w:szCs w:val="28"/>
          <w:bdr w:val="none" w:color="auto" w:sz="0" w:space="0"/>
          <w:lang w:val="en-US" w:eastAsia="zh-CN" w:bidi="ar"/>
        </w:rPr>
        <w:t>平方米以上的超市、烟酒商店、便利店；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（二）经营面积在</w:t>
      </w:r>
      <w:r>
        <w:rPr>
          <w:rFonts w:hint="eastAsia" w:ascii="宋体" w:hAnsi="宋体" w:eastAsia="宋体" w:cs="宋体"/>
          <w:i w:val="0"/>
          <w:iCs w:val="0"/>
          <w:caps w:val="0"/>
          <w:color w:val="000000"/>
          <w:spacing w:val="0"/>
          <w:kern w:val="0"/>
          <w:sz w:val="28"/>
          <w:szCs w:val="28"/>
          <w:bdr w:val="none" w:color="auto" w:sz="0" w:space="0"/>
          <w:lang w:val="en-US" w:eastAsia="zh-CN" w:bidi="ar"/>
        </w:rPr>
        <w:t>500</w:t>
      </w:r>
      <w:r>
        <w:rPr>
          <w:rFonts w:hint="eastAsia" w:ascii="宋体" w:hAnsi="宋体" w:eastAsia="宋体" w:cs="宋体"/>
          <w:i w:val="0"/>
          <w:iCs w:val="0"/>
          <w:caps w:val="0"/>
          <w:color w:val="000000"/>
          <w:spacing w:val="0"/>
          <w:kern w:val="0"/>
          <w:sz w:val="28"/>
          <w:szCs w:val="28"/>
          <w:bdr w:val="none" w:color="auto" w:sz="0" w:space="0"/>
          <w:lang w:val="en-US" w:eastAsia="zh-CN" w:bidi="ar"/>
        </w:rPr>
        <w:t>平方米以上的餐饮、娱乐、休闲等服务行业门店；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（三）客房数量超过</w:t>
      </w:r>
      <w:r>
        <w:rPr>
          <w:rFonts w:hint="eastAsia" w:ascii="宋体" w:hAnsi="宋体" w:eastAsia="宋体" w:cs="宋体"/>
          <w:i w:val="0"/>
          <w:iCs w:val="0"/>
          <w:caps w:val="0"/>
          <w:color w:val="000000"/>
          <w:spacing w:val="0"/>
          <w:kern w:val="0"/>
          <w:sz w:val="28"/>
          <w:szCs w:val="28"/>
          <w:bdr w:val="none" w:color="auto" w:sz="0" w:space="0"/>
          <w:lang w:val="en-US" w:eastAsia="zh-CN" w:bidi="ar"/>
        </w:rPr>
        <w:t>60</w:t>
      </w:r>
      <w:r>
        <w:rPr>
          <w:rFonts w:hint="eastAsia" w:ascii="宋体" w:hAnsi="宋体" w:eastAsia="宋体" w:cs="宋体"/>
          <w:i w:val="0"/>
          <w:iCs w:val="0"/>
          <w:caps w:val="0"/>
          <w:color w:val="000000"/>
          <w:spacing w:val="0"/>
          <w:kern w:val="0"/>
          <w:sz w:val="28"/>
          <w:szCs w:val="28"/>
          <w:bdr w:val="none" w:color="auto" w:sz="0" w:space="0"/>
          <w:lang w:val="en-US" w:eastAsia="zh-CN" w:bidi="ar"/>
        </w:rPr>
        <w:t>间的宾馆、酒店；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（四）综合性商场和地下商场；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（五）部队营区、监狱、看守所、纪念馆、展览馆、厂矿等人口较为集中、相对独立且封闭的区域内，临街门店除外；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（六）</w:t>
      </w:r>
      <w:r>
        <w:rPr>
          <w:rFonts w:hint="eastAsia" w:ascii="宋体" w:hAnsi="宋体" w:eastAsia="宋体" w:cs="宋体"/>
          <w:i w:val="0"/>
          <w:iCs w:val="0"/>
          <w:caps w:val="0"/>
          <w:color w:val="000000"/>
          <w:spacing w:val="-11"/>
          <w:kern w:val="0"/>
          <w:sz w:val="28"/>
          <w:szCs w:val="28"/>
          <w:bdr w:val="none" w:color="auto" w:sz="0" w:space="0"/>
          <w:lang w:val="en-US" w:eastAsia="zh-CN" w:bidi="ar"/>
        </w:rPr>
        <w:t>烟草专卖行政主管部门认为可以设立零售点的其他情形。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3"/>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第九条 </w:t>
      </w:r>
      <w:r>
        <w:rPr>
          <w:rFonts w:hint="eastAsia" w:ascii="宋体" w:hAnsi="宋体" w:eastAsia="宋体" w:cs="宋体"/>
          <w:i w:val="0"/>
          <w:iCs w:val="0"/>
          <w:caps w:val="0"/>
          <w:color w:val="000000"/>
          <w:spacing w:val="0"/>
          <w:kern w:val="0"/>
          <w:sz w:val="28"/>
          <w:szCs w:val="28"/>
          <w:bdr w:val="none" w:color="auto" w:sz="0" w:space="0"/>
          <w:lang w:val="en-US" w:eastAsia="zh-CN" w:bidi="ar"/>
        </w:rPr>
        <w:t> 下列区域或情形控制零售点数量与距离：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（一）火车站、高铁站、机场、汽车、轮船的候站厅内部等区域，每</w:t>
      </w:r>
      <w:r>
        <w:rPr>
          <w:rFonts w:hint="eastAsia" w:ascii="宋体" w:hAnsi="宋体" w:eastAsia="宋体" w:cs="宋体"/>
          <w:i w:val="0"/>
          <w:iCs w:val="0"/>
          <w:caps w:val="0"/>
          <w:color w:val="000000"/>
          <w:spacing w:val="0"/>
          <w:kern w:val="0"/>
          <w:sz w:val="28"/>
          <w:szCs w:val="28"/>
          <w:bdr w:val="none" w:color="auto" w:sz="0" w:space="0"/>
          <w:lang w:val="en-US" w:eastAsia="zh-CN" w:bidi="ar"/>
        </w:rPr>
        <w:t>5</w:t>
      </w:r>
      <w:r>
        <w:rPr>
          <w:rFonts w:hint="eastAsia" w:ascii="宋体" w:hAnsi="宋体" w:eastAsia="宋体" w:cs="宋体"/>
          <w:i w:val="0"/>
          <w:iCs w:val="0"/>
          <w:caps w:val="0"/>
          <w:color w:val="000000"/>
          <w:spacing w:val="0"/>
          <w:kern w:val="0"/>
          <w:sz w:val="28"/>
          <w:szCs w:val="28"/>
          <w:bdr w:val="none" w:color="auto" w:sz="0" w:space="0"/>
          <w:lang w:val="en-US" w:eastAsia="zh-CN" w:bidi="ar"/>
        </w:rPr>
        <w:t>个门店设</w:t>
      </w:r>
      <w:r>
        <w:rPr>
          <w:rFonts w:hint="eastAsia" w:ascii="宋体" w:hAnsi="宋体" w:eastAsia="宋体" w:cs="宋体"/>
          <w:i w:val="0"/>
          <w:iCs w:val="0"/>
          <w:caps w:val="0"/>
          <w:color w:val="000000"/>
          <w:spacing w:val="0"/>
          <w:kern w:val="0"/>
          <w:sz w:val="28"/>
          <w:szCs w:val="28"/>
          <w:bdr w:val="none" w:color="auto" w:sz="0" w:space="0"/>
          <w:lang w:val="en-US" w:eastAsia="zh-CN" w:bidi="ar"/>
        </w:rPr>
        <w:t>1</w:t>
      </w:r>
      <w:r>
        <w:rPr>
          <w:rFonts w:hint="eastAsia" w:ascii="宋体" w:hAnsi="宋体" w:eastAsia="宋体" w:cs="宋体"/>
          <w:i w:val="0"/>
          <w:iCs w:val="0"/>
          <w:caps w:val="0"/>
          <w:color w:val="000000"/>
          <w:spacing w:val="0"/>
          <w:kern w:val="0"/>
          <w:sz w:val="28"/>
          <w:szCs w:val="28"/>
          <w:bdr w:val="none" w:color="auto" w:sz="0" w:space="0"/>
          <w:lang w:val="en-US" w:eastAsia="zh-CN" w:bidi="ar"/>
        </w:rPr>
        <w:t>个零售点，但区域内数量不超过</w:t>
      </w:r>
      <w:r>
        <w:rPr>
          <w:rFonts w:hint="eastAsia" w:ascii="宋体" w:hAnsi="宋体" w:eastAsia="宋体" w:cs="宋体"/>
          <w:i w:val="0"/>
          <w:iCs w:val="0"/>
          <w:caps w:val="0"/>
          <w:color w:val="000000"/>
          <w:spacing w:val="0"/>
          <w:kern w:val="0"/>
          <w:sz w:val="28"/>
          <w:szCs w:val="28"/>
          <w:bdr w:val="none" w:color="auto" w:sz="0" w:space="0"/>
          <w:lang w:val="en-US" w:eastAsia="zh-CN" w:bidi="ar"/>
        </w:rPr>
        <w:t>5</w:t>
      </w:r>
      <w:r>
        <w:rPr>
          <w:rFonts w:hint="eastAsia" w:ascii="宋体" w:hAnsi="宋体" w:eastAsia="宋体" w:cs="宋体"/>
          <w:i w:val="0"/>
          <w:iCs w:val="0"/>
          <w:caps w:val="0"/>
          <w:color w:val="000000"/>
          <w:spacing w:val="0"/>
          <w:kern w:val="0"/>
          <w:sz w:val="28"/>
          <w:szCs w:val="28"/>
          <w:bdr w:val="none" w:color="auto" w:sz="0" w:space="0"/>
          <w:lang w:val="en-US" w:eastAsia="zh-CN" w:bidi="ar"/>
        </w:rPr>
        <w:t>个；不足</w:t>
      </w:r>
      <w:r>
        <w:rPr>
          <w:rFonts w:hint="eastAsia" w:ascii="宋体" w:hAnsi="宋体" w:eastAsia="宋体" w:cs="宋体"/>
          <w:i w:val="0"/>
          <w:iCs w:val="0"/>
          <w:caps w:val="0"/>
          <w:color w:val="000000"/>
          <w:spacing w:val="0"/>
          <w:kern w:val="0"/>
          <w:sz w:val="28"/>
          <w:szCs w:val="28"/>
          <w:bdr w:val="none" w:color="auto" w:sz="0" w:space="0"/>
          <w:lang w:val="en-US" w:eastAsia="zh-CN" w:bidi="ar"/>
        </w:rPr>
        <w:t>5</w:t>
      </w:r>
      <w:r>
        <w:rPr>
          <w:rFonts w:hint="eastAsia" w:ascii="宋体" w:hAnsi="宋体" w:eastAsia="宋体" w:cs="宋体"/>
          <w:i w:val="0"/>
          <w:iCs w:val="0"/>
          <w:caps w:val="0"/>
          <w:color w:val="000000"/>
          <w:spacing w:val="0"/>
          <w:kern w:val="0"/>
          <w:sz w:val="28"/>
          <w:szCs w:val="28"/>
          <w:bdr w:val="none" w:color="auto" w:sz="0" w:space="0"/>
          <w:lang w:val="en-US" w:eastAsia="zh-CN" w:bidi="ar"/>
        </w:rPr>
        <w:t>个门店的可设置</w:t>
      </w:r>
      <w:r>
        <w:rPr>
          <w:rFonts w:hint="eastAsia" w:ascii="宋体" w:hAnsi="宋体" w:eastAsia="宋体" w:cs="宋体"/>
          <w:i w:val="0"/>
          <w:iCs w:val="0"/>
          <w:caps w:val="0"/>
          <w:color w:val="000000"/>
          <w:spacing w:val="0"/>
          <w:kern w:val="0"/>
          <w:sz w:val="28"/>
          <w:szCs w:val="28"/>
          <w:bdr w:val="none" w:color="auto" w:sz="0" w:space="0"/>
          <w:lang w:val="en-US" w:eastAsia="zh-CN" w:bidi="ar"/>
        </w:rPr>
        <w:t>1</w:t>
      </w:r>
      <w:r>
        <w:rPr>
          <w:rFonts w:hint="eastAsia" w:ascii="宋体" w:hAnsi="宋体" w:eastAsia="宋体" w:cs="宋体"/>
          <w:i w:val="0"/>
          <w:iCs w:val="0"/>
          <w:caps w:val="0"/>
          <w:color w:val="000000"/>
          <w:spacing w:val="0"/>
          <w:kern w:val="0"/>
          <w:sz w:val="28"/>
          <w:szCs w:val="28"/>
          <w:bdr w:val="none" w:color="auto" w:sz="0" w:space="0"/>
          <w:lang w:val="en-US" w:eastAsia="zh-CN" w:bidi="ar"/>
        </w:rPr>
        <w:t>个零售点；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（二）邵阳市双清区湘运大市场、邵东副食城（含该市场或副食城内门店朝外或贯通区域内外经营的），严格实行数量限制，不再新设零售点；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（三）其他综合市场、专业市场、集贸市场、货物集散中心和物流园区内部每</w:t>
      </w:r>
      <w:r>
        <w:rPr>
          <w:rFonts w:hint="eastAsia" w:ascii="宋体" w:hAnsi="宋体" w:eastAsia="宋体" w:cs="宋体"/>
          <w:i w:val="0"/>
          <w:iCs w:val="0"/>
          <w:caps w:val="0"/>
          <w:color w:val="000000"/>
          <w:spacing w:val="0"/>
          <w:kern w:val="0"/>
          <w:sz w:val="28"/>
          <w:szCs w:val="28"/>
          <w:bdr w:val="none" w:color="auto" w:sz="0" w:space="0"/>
          <w:lang w:val="en-US" w:eastAsia="zh-CN" w:bidi="ar"/>
        </w:rPr>
        <w:t>150</w:t>
      </w:r>
      <w:r>
        <w:rPr>
          <w:rFonts w:hint="eastAsia" w:ascii="宋体" w:hAnsi="宋体" w:eastAsia="宋体" w:cs="宋体"/>
          <w:i w:val="0"/>
          <w:iCs w:val="0"/>
          <w:caps w:val="0"/>
          <w:color w:val="000000"/>
          <w:spacing w:val="0"/>
          <w:kern w:val="0"/>
          <w:sz w:val="28"/>
          <w:szCs w:val="28"/>
          <w:bdr w:val="none" w:color="auto" w:sz="0" w:space="0"/>
          <w:lang w:val="en-US" w:eastAsia="zh-CN" w:bidi="ar"/>
        </w:rPr>
        <w:t>个门店设</w:t>
      </w:r>
      <w:r>
        <w:rPr>
          <w:rFonts w:hint="eastAsia" w:ascii="宋体" w:hAnsi="宋体" w:eastAsia="宋体" w:cs="宋体"/>
          <w:i w:val="0"/>
          <w:iCs w:val="0"/>
          <w:caps w:val="0"/>
          <w:color w:val="000000"/>
          <w:spacing w:val="0"/>
          <w:kern w:val="0"/>
          <w:sz w:val="28"/>
          <w:szCs w:val="28"/>
          <w:bdr w:val="none" w:color="auto" w:sz="0" w:space="0"/>
          <w:lang w:val="en-US" w:eastAsia="zh-CN" w:bidi="ar"/>
        </w:rPr>
        <w:t>1</w:t>
      </w:r>
      <w:r>
        <w:rPr>
          <w:rFonts w:hint="eastAsia" w:ascii="宋体" w:hAnsi="宋体" w:eastAsia="宋体" w:cs="宋体"/>
          <w:i w:val="0"/>
          <w:iCs w:val="0"/>
          <w:caps w:val="0"/>
          <w:color w:val="000000"/>
          <w:spacing w:val="0"/>
          <w:kern w:val="0"/>
          <w:sz w:val="28"/>
          <w:szCs w:val="28"/>
          <w:bdr w:val="none" w:color="auto" w:sz="0" w:space="0"/>
          <w:lang w:val="en-US" w:eastAsia="zh-CN" w:bidi="ar"/>
        </w:rPr>
        <w:t>个零售点，不足</w:t>
      </w:r>
      <w:r>
        <w:rPr>
          <w:rFonts w:hint="eastAsia" w:ascii="宋体" w:hAnsi="宋体" w:eastAsia="宋体" w:cs="宋体"/>
          <w:i w:val="0"/>
          <w:iCs w:val="0"/>
          <w:caps w:val="0"/>
          <w:color w:val="000000"/>
          <w:spacing w:val="0"/>
          <w:kern w:val="0"/>
          <w:sz w:val="28"/>
          <w:szCs w:val="28"/>
          <w:bdr w:val="none" w:color="auto" w:sz="0" w:space="0"/>
          <w:lang w:val="en-US" w:eastAsia="zh-CN" w:bidi="ar"/>
        </w:rPr>
        <w:t>150</w:t>
      </w:r>
      <w:r>
        <w:rPr>
          <w:rFonts w:hint="eastAsia" w:ascii="宋体" w:hAnsi="宋体" w:eastAsia="宋体" w:cs="宋体"/>
          <w:i w:val="0"/>
          <w:iCs w:val="0"/>
          <w:caps w:val="0"/>
          <w:color w:val="000000"/>
          <w:spacing w:val="0"/>
          <w:kern w:val="0"/>
          <w:sz w:val="28"/>
          <w:szCs w:val="28"/>
          <w:bdr w:val="none" w:color="auto" w:sz="0" w:space="0"/>
          <w:lang w:val="en-US" w:eastAsia="zh-CN" w:bidi="ar"/>
        </w:rPr>
        <w:t>个可设置</w:t>
      </w:r>
      <w:r>
        <w:rPr>
          <w:rFonts w:hint="eastAsia" w:ascii="宋体" w:hAnsi="宋体" w:eastAsia="宋体" w:cs="宋体"/>
          <w:i w:val="0"/>
          <w:iCs w:val="0"/>
          <w:caps w:val="0"/>
          <w:color w:val="000000"/>
          <w:spacing w:val="0"/>
          <w:kern w:val="0"/>
          <w:sz w:val="28"/>
          <w:szCs w:val="28"/>
          <w:bdr w:val="none" w:color="auto" w:sz="0" w:space="0"/>
          <w:lang w:val="en-US" w:eastAsia="zh-CN" w:bidi="ar"/>
        </w:rPr>
        <w:t>1</w:t>
      </w:r>
      <w:r>
        <w:rPr>
          <w:rFonts w:hint="eastAsia" w:ascii="宋体" w:hAnsi="宋体" w:eastAsia="宋体" w:cs="宋体"/>
          <w:i w:val="0"/>
          <w:iCs w:val="0"/>
          <w:caps w:val="0"/>
          <w:color w:val="000000"/>
          <w:spacing w:val="0"/>
          <w:kern w:val="0"/>
          <w:sz w:val="28"/>
          <w:szCs w:val="28"/>
          <w:bdr w:val="none" w:color="auto" w:sz="0" w:space="0"/>
          <w:lang w:val="en-US" w:eastAsia="zh-CN" w:bidi="ar"/>
        </w:rPr>
        <w:t>个零售点，每增加</w:t>
      </w:r>
      <w:r>
        <w:rPr>
          <w:rFonts w:hint="eastAsia" w:ascii="宋体" w:hAnsi="宋体" w:eastAsia="宋体" w:cs="宋体"/>
          <w:i w:val="0"/>
          <w:iCs w:val="0"/>
          <w:caps w:val="0"/>
          <w:color w:val="000000"/>
          <w:spacing w:val="0"/>
          <w:kern w:val="0"/>
          <w:sz w:val="28"/>
          <w:szCs w:val="28"/>
          <w:bdr w:val="none" w:color="auto" w:sz="0" w:space="0"/>
          <w:lang w:val="en-US" w:eastAsia="zh-CN" w:bidi="ar"/>
        </w:rPr>
        <w:t>150</w:t>
      </w:r>
      <w:r>
        <w:rPr>
          <w:rFonts w:hint="eastAsia" w:ascii="宋体" w:hAnsi="宋体" w:eastAsia="宋体" w:cs="宋体"/>
          <w:i w:val="0"/>
          <w:iCs w:val="0"/>
          <w:caps w:val="0"/>
          <w:color w:val="000000"/>
          <w:spacing w:val="0"/>
          <w:kern w:val="0"/>
          <w:sz w:val="28"/>
          <w:szCs w:val="28"/>
          <w:bdr w:val="none" w:color="auto" w:sz="0" w:space="0"/>
          <w:lang w:val="en-US" w:eastAsia="zh-CN" w:bidi="ar"/>
        </w:rPr>
        <w:t>个门店可增设</w:t>
      </w:r>
      <w:r>
        <w:rPr>
          <w:rFonts w:hint="eastAsia" w:ascii="宋体" w:hAnsi="宋体" w:eastAsia="宋体" w:cs="宋体"/>
          <w:i w:val="0"/>
          <w:iCs w:val="0"/>
          <w:caps w:val="0"/>
          <w:color w:val="000000"/>
          <w:spacing w:val="0"/>
          <w:kern w:val="0"/>
          <w:sz w:val="28"/>
          <w:szCs w:val="28"/>
          <w:bdr w:val="none" w:color="auto" w:sz="0" w:space="0"/>
          <w:lang w:val="en-US" w:eastAsia="zh-CN" w:bidi="ar"/>
        </w:rPr>
        <w:t>1</w:t>
      </w:r>
      <w:r>
        <w:rPr>
          <w:rFonts w:hint="eastAsia" w:ascii="宋体" w:hAnsi="宋体" w:eastAsia="宋体" w:cs="宋体"/>
          <w:i w:val="0"/>
          <w:iCs w:val="0"/>
          <w:caps w:val="0"/>
          <w:color w:val="000000"/>
          <w:spacing w:val="0"/>
          <w:kern w:val="0"/>
          <w:sz w:val="28"/>
          <w:szCs w:val="28"/>
          <w:bdr w:val="none" w:color="auto" w:sz="0" w:space="0"/>
          <w:lang w:val="en-US" w:eastAsia="zh-CN" w:bidi="ar"/>
        </w:rPr>
        <w:t>个零售点，各零售点间距不少于</w:t>
      </w:r>
      <w:r>
        <w:rPr>
          <w:rFonts w:hint="eastAsia" w:ascii="宋体" w:hAnsi="宋体" w:eastAsia="宋体" w:cs="宋体"/>
          <w:i w:val="0"/>
          <w:iCs w:val="0"/>
          <w:caps w:val="0"/>
          <w:color w:val="000000"/>
          <w:spacing w:val="0"/>
          <w:kern w:val="0"/>
          <w:sz w:val="28"/>
          <w:szCs w:val="28"/>
          <w:bdr w:val="none" w:color="auto" w:sz="0" w:space="0"/>
          <w:lang w:val="en-US" w:eastAsia="zh-CN" w:bidi="ar"/>
        </w:rPr>
        <w:t>100</w:t>
      </w:r>
      <w:r>
        <w:rPr>
          <w:rFonts w:hint="eastAsia" w:ascii="宋体" w:hAnsi="宋体" w:eastAsia="宋体" w:cs="宋体"/>
          <w:i w:val="0"/>
          <w:iCs w:val="0"/>
          <w:caps w:val="0"/>
          <w:color w:val="000000"/>
          <w:spacing w:val="0"/>
          <w:kern w:val="0"/>
          <w:sz w:val="28"/>
          <w:szCs w:val="28"/>
          <w:bdr w:val="none" w:color="auto" w:sz="0" w:space="0"/>
          <w:lang w:val="en-US" w:eastAsia="zh-CN" w:bidi="ar"/>
        </w:rPr>
        <w:t>米，且该市场区域零售点数量不超过</w:t>
      </w:r>
      <w:r>
        <w:rPr>
          <w:rFonts w:hint="eastAsia" w:ascii="宋体" w:hAnsi="宋体" w:eastAsia="宋体" w:cs="宋体"/>
          <w:i w:val="0"/>
          <w:iCs w:val="0"/>
          <w:caps w:val="0"/>
          <w:color w:val="000000"/>
          <w:spacing w:val="0"/>
          <w:kern w:val="0"/>
          <w:sz w:val="28"/>
          <w:szCs w:val="28"/>
          <w:bdr w:val="none" w:color="auto" w:sz="0" w:space="0"/>
          <w:lang w:val="en-US" w:eastAsia="zh-CN" w:bidi="ar"/>
        </w:rPr>
        <w:t>10</w:t>
      </w:r>
      <w:r>
        <w:rPr>
          <w:rFonts w:hint="eastAsia" w:ascii="宋体" w:hAnsi="宋体" w:eastAsia="宋体" w:cs="宋体"/>
          <w:i w:val="0"/>
          <w:iCs w:val="0"/>
          <w:caps w:val="0"/>
          <w:color w:val="000000"/>
          <w:spacing w:val="0"/>
          <w:kern w:val="0"/>
          <w:sz w:val="28"/>
          <w:szCs w:val="28"/>
          <w:bdr w:val="none" w:color="auto" w:sz="0" w:space="0"/>
          <w:lang w:val="en-US" w:eastAsia="zh-CN" w:bidi="ar"/>
        </w:rPr>
        <w:t>个。分期建设的市场，每期市场视为一个单独的市场，按照上述标准设置零售点；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（四）封闭式住宅小区内每</w:t>
      </w:r>
      <w:r>
        <w:rPr>
          <w:rFonts w:hint="eastAsia" w:ascii="宋体" w:hAnsi="宋体" w:eastAsia="宋体" w:cs="宋体"/>
          <w:i w:val="0"/>
          <w:iCs w:val="0"/>
          <w:caps w:val="0"/>
          <w:color w:val="000000"/>
          <w:spacing w:val="0"/>
          <w:kern w:val="0"/>
          <w:sz w:val="28"/>
          <w:szCs w:val="28"/>
          <w:bdr w:val="none" w:color="auto" w:sz="0" w:space="0"/>
          <w:lang w:val="en-US" w:eastAsia="zh-CN" w:bidi="ar"/>
        </w:rPr>
        <w:t>200</w:t>
      </w:r>
      <w:r>
        <w:rPr>
          <w:rFonts w:hint="eastAsia" w:ascii="宋体" w:hAnsi="宋体" w:eastAsia="宋体" w:cs="宋体"/>
          <w:i w:val="0"/>
          <w:iCs w:val="0"/>
          <w:caps w:val="0"/>
          <w:color w:val="000000"/>
          <w:spacing w:val="0"/>
          <w:kern w:val="0"/>
          <w:sz w:val="28"/>
          <w:szCs w:val="28"/>
          <w:bdr w:val="none" w:color="auto" w:sz="0" w:space="0"/>
          <w:lang w:val="en-US" w:eastAsia="zh-CN" w:bidi="ar"/>
        </w:rPr>
        <w:t>套住房设置</w:t>
      </w:r>
      <w:r>
        <w:rPr>
          <w:rFonts w:hint="eastAsia" w:ascii="宋体" w:hAnsi="宋体" w:eastAsia="宋体" w:cs="宋体"/>
          <w:i w:val="0"/>
          <w:iCs w:val="0"/>
          <w:caps w:val="0"/>
          <w:color w:val="000000"/>
          <w:spacing w:val="0"/>
          <w:kern w:val="0"/>
          <w:sz w:val="28"/>
          <w:szCs w:val="28"/>
          <w:bdr w:val="none" w:color="auto" w:sz="0" w:space="0"/>
          <w:lang w:val="en-US" w:eastAsia="zh-CN" w:bidi="ar"/>
        </w:rPr>
        <w:t>1</w:t>
      </w:r>
      <w:r>
        <w:rPr>
          <w:rFonts w:hint="eastAsia" w:ascii="宋体" w:hAnsi="宋体" w:eastAsia="宋体" w:cs="宋体"/>
          <w:i w:val="0"/>
          <w:iCs w:val="0"/>
          <w:caps w:val="0"/>
          <w:color w:val="000000"/>
          <w:spacing w:val="0"/>
          <w:kern w:val="0"/>
          <w:sz w:val="28"/>
          <w:szCs w:val="28"/>
          <w:bdr w:val="none" w:color="auto" w:sz="0" w:space="0"/>
          <w:lang w:val="en-US" w:eastAsia="zh-CN" w:bidi="ar"/>
        </w:rPr>
        <w:t>个零售点，不足</w:t>
      </w:r>
      <w:r>
        <w:rPr>
          <w:rFonts w:hint="eastAsia" w:ascii="宋体" w:hAnsi="宋体" w:eastAsia="宋体" w:cs="宋体"/>
          <w:i w:val="0"/>
          <w:iCs w:val="0"/>
          <w:caps w:val="0"/>
          <w:color w:val="000000"/>
          <w:spacing w:val="0"/>
          <w:kern w:val="0"/>
          <w:sz w:val="28"/>
          <w:szCs w:val="28"/>
          <w:bdr w:val="none" w:color="auto" w:sz="0" w:space="0"/>
          <w:lang w:val="en-US" w:eastAsia="zh-CN" w:bidi="ar"/>
        </w:rPr>
        <w:t>200</w:t>
      </w:r>
      <w:r>
        <w:rPr>
          <w:rFonts w:hint="eastAsia" w:ascii="宋体" w:hAnsi="宋体" w:eastAsia="宋体" w:cs="宋体"/>
          <w:i w:val="0"/>
          <w:iCs w:val="0"/>
          <w:caps w:val="0"/>
          <w:color w:val="000000"/>
          <w:spacing w:val="0"/>
          <w:kern w:val="0"/>
          <w:sz w:val="28"/>
          <w:szCs w:val="28"/>
          <w:bdr w:val="none" w:color="auto" w:sz="0" w:space="0"/>
          <w:lang w:val="en-US" w:eastAsia="zh-CN" w:bidi="ar"/>
        </w:rPr>
        <w:t>套可设置</w:t>
      </w:r>
      <w:r>
        <w:rPr>
          <w:rFonts w:hint="eastAsia" w:ascii="宋体" w:hAnsi="宋体" w:eastAsia="宋体" w:cs="宋体"/>
          <w:i w:val="0"/>
          <w:iCs w:val="0"/>
          <w:caps w:val="0"/>
          <w:color w:val="000000"/>
          <w:spacing w:val="0"/>
          <w:kern w:val="0"/>
          <w:sz w:val="28"/>
          <w:szCs w:val="28"/>
          <w:bdr w:val="none" w:color="auto" w:sz="0" w:space="0"/>
          <w:lang w:val="en-US" w:eastAsia="zh-CN" w:bidi="ar"/>
        </w:rPr>
        <w:t>1</w:t>
      </w:r>
      <w:r>
        <w:rPr>
          <w:rFonts w:hint="eastAsia" w:ascii="宋体" w:hAnsi="宋体" w:eastAsia="宋体" w:cs="宋体"/>
          <w:i w:val="0"/>
          <w:iCs w:val="0"/>
          <w:caps w:val="0"/>
          <w:color w:val="000000"/>
          <w:spacing w:val="0"/>
          <w:kern w:val="0"/>
          <w:sz w:val="28"/>
          <w:szCs w:val="28"/>
          <w:bdr w:val="none" w:color="auto" w:sz="0" w:space="0"/>
          <w:lang w:val="en-US" w:eastAsia="zh-CN" w:bidi="ar"/>
        </w:rPr>
        <w:t>个零售点，每增加</w:t>
      </w:r>
      <w:r>
        <w:rPr>
          <w:rFonts w:hint="eastAsia" w:ascii="宋体" w:hAnsi="宋体" w:eastAsia="宋体" w:cs="宋体"/>
          <w:i w:val="0"/>
          <w:iCs w:val="0"/>
          <w:caps w:val="0"/>
          <w:color w:val="000000"/>
          <w:spacing w:val="0"/>
          <w:kern w:val="0"/>
          <w:sz w:val="28"/>
          <w:szCs w:val="28"/>
          <w:bdr w:val="none" w:color="auto" w:sz="0" w:space="0"/>
          <w:lang w:val="en-US" w:eastAsia="zh-CN" w:bidi="ar"/>
        </w:rPr>
        <w:t>200</w:t>
      </w:r>
      <w:r>
        <w:rPr>
          <w:rFonts w:hint="eastAsia" w:ascii="宋体" w:hAnsi="宋体" w:eastAsia="宋体" w:cs="宋体"/>
          <w:i w:val="0"/>
          <w:iCs w:val="0"/>
          <w:caps w:val="0"/>
          <w:color w:val="000000"/>
          <w:spacing w:val="0"/>
          <w:kern w:val="0"/>
          <w:sz w:val="28"/>
          <w:szCs w:val="28"/>
          <w:bdr w:val="none" w:color="auto" w:sz="0" w:space="0"/>
          <w:lang w:val="en-US" w:eastAsia="zh-CN" w:bidi="ar"/>
        </w:rPr>
        <w:t>套住房可增设</w:t>
      </w:r>
      <w:r>
        <w:rPr>
          <w:rFonts w:hint="eastAsia" w:ascii="宋体" w:hAnsi="宋体" w:eastAsia="宋体" w:cs="宋体"/>
          <w:i w:val="0"/>
          <w:iCs w:val="0"/>
          <w:caps w:val="0"/>
          <w:color w:val="000000"/>
          <w:spacing w:val="0"/>
          <w:kern w:val="0"/>
          <w:sz w:val="28"/>
          <w:szCs w:val="28"/>
          <w:bdr w:val="none" w:color="auto" w:sz="0" w:space="0"/>
          <w:lang w:val="en-US" w:eastAsia="zh-CN" w:bidi="ar"/>
        </w:rPr>
        <w:t>1</w:t>
      </w:r>
      <w:r>
        <w:rPr>
          <w:rFonts w:hint="eastAsia" w:ascii="宋体" w:hAnsi="宋体" w:eastAsia="宋体" w:cs="宋体"/>
          <w:i w:val="0"/>
          <w:iCs w:val="0"/>
          <w:caps w:val="0"/>
          <w:color w:val="000000"/>
          <w:spacing w:val="0"/>
          <w:kern w:val="0"/>
          <w:sz w:val="28"/>
          <w:szCs w:val="28"/>
          <w:bdr w:val="none" w:color="auto" w:sz="0" w:space="0"/>
          <w:lang w:val="en-US" w:eastAsia="zh-CN" w:bidi="ar"/>
        </w:rPr>
        <w:t>个零售点。开放式住宅小区参照本规定第六条标准设置；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（五）高速公路同一服务区两侧服务点，每侧可设置</w:t>
      </w:r>
      <w:r>
        <w:rPr>
          <w:rFonts w:hint="eastAsia" w:ascii="宋体" w:hAnsi="宋体" w:eastAsia="宋体" w:cs="宋体"/>
          <w:i w:val="0"/>
          <w:iCs w:val="0"/>
          <w:caps w:val="0"/>
          <w:color w:val="000000"/>
          <w:spacing w:val="0"/>
          <w:kern w:val="0"/>
          <w:sz w:val="28"/>
          <w:szCs w:val="28"/>
          <w:bdr w:val="none" w:color="auto" w:sz="0" w:space="0"/>
          <w:lang w:val="en-US" w:eastAsia="zh-CN" w:bidi="ar"/>
        </w:rPr>
        <w:t>1</w:t>
      </w:r>
      <w:r>
        <w:rPr>
          <w:rFonts w:hint="eastAsia" w:ascii="宋体" w:hAnsi="宋体" w:eastAsia="宋体" w:cs="宋体"/>
          <w:i w:val="0"/>
          <w:iCs w:val="0"/>
          <w:caps w:val="0"/>
          <w:color w:val="000000"/>
          <w:spacing w:val="0"/>
          <w:kern w:val="0"/>
          <w:sz w:val="28"/>
          <w:szCs w:val="28"/>
          <w:bdr w:val="none" w:color="auto" w:sz="0" w:space="0"/>
          <w:lang w:val="en-US" w:eastAsia="zh-CN" w:bidi="ar"/>
        </w:rPr>
        <w:t>个零售点；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（六）封闭式管理的高等院校分校区内设置零售点数量不超过</w:t>
      </w:r>
      <w:r>
        <w:rPr>
          <w:rFonts w:hint="eastAsia" w:ascii="宋体" w:hAnsi="宋体" w:eastAsia="宋体" w:cs="宋体"/>
          <w:i w:val="0"/>
          <w:iCs w:val="0"/>
          <w:caps w:val="0"/>
          <w:color w:val="000000"/>
          <w:spacing w:val="0"/>
          <w:kern w:val="0"/>
          <w:sz w:val="28"/>
          <w:szCs w:val="28"/>
          <w:bdr w:val="none" w:color="auto" w:sz="0" w:space="0"/>
          <w:lang w:val="en-US" w:eastAsia="zh-CN" w:bidi="ar"/>
        </w:rPr>
        <w:t>5</w:t>
      </w:r>
      <w:r>
        <w:rPr>
          <w:rFonts w:hint="eastAsia" w:ascii="宋体" w:hAnsi="宋体" w:eastAsia="宋体" w:cs="宋体"/>
          <w:i w:val="0"/>
          <w:iCs w:val="0"/>
          <w:caps w:val="0"/>
          <w:color w:val="000000"/>
          <w:spacing w:val="0"/>
          <w:kern w:val="0"/>
          <w:sz w:val="28"/>
          <w:szCs w:val="28"/>
          <w:bdr w:val="none" w:color="auto" w:sz="0" w:space="0"/>
          <w:lang w:val="en-US" w:eastAsia="zh-CN" w:bidi="ar"/>
        </w:rPr>
        <w:t>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（七）法律、法规、规章和烟草专卖行政主管部门规定的需要控制零售点数量的其他区域。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3"/>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第十条</w:t>
      </w:r>
      <w:r>
        <w:rPr>
          <w:rFonts w:hint="eastAsia" w:ascii="宋体" w:hAnsi="宋体" w:eastAsia="宋体" w:cs="宋体"/>
          <w:i w:val="0"/>
          <w:iCs w:val="0"/>
          <w:caps w:val="0"/>
          <w:color w:val="000000"/>
          <w:spacing w:val="0"/>
          <w:kern w:val="0"/>
          <w:sz w:val="28"/>
          <w:szCs w:val="28"/>
          <w:bdr w:val="none" w:color="auto" w:sz="0" w:space="0"/>
          <w:lang w:val="en-US" w:eastAsia="zh-CN" w:bidi="ar"/>
        </w:rPr>
        <w:t>  新设零售点有下列情形，属于本规定城市区域范围的，不受间距限制，但应符合本规定规定的其他情形；属于本规定行政村区域范围的，不受数量限制，但应符合本规定规定的其他情形。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（一）因道路规划、城市建设等客观原因造成零售点经营地址变更，持证人在原发证机关辖区内重新选点申请新办烟草专卖零售许可证的；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（二）因中小学、幼儿园新建、改造等客观原因导致零售点存在第十二条第（一）项情形的，持证人在原发证机关管辖区内重新选点申请新办烟草专卖零售许可证的；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（三）本规定实施前设立的中小学校及幼儿园周边</w:t>
      </w:r>
      <w:r>
        <w:rPr>
          <w:rFonts w:hint="eastAsia" w:ascii="宋体" w:hAnsi="宋体" w:eastAsia="宋体" w:cs="宋体"/>
          <w:i w:val="0"/>
          <w:iCs w:val="0"/>
          <w:caps w:val="0"/>
          <w:color w:val="000000"/>
          <w:spacing w:val="0"/>
          <w:kern w:val="0"/>
          <w:sz w:val="28"/>
          <w:szCs w:val="28"/>
          <w:bdr w:val="none" w:color="auto" w:sz="0" w:space="0"/>
          <w:lang w:val="en-US" w:eastAsia="zh-CN" w:bidi="ar"/>
        </w:rPr>
        <w:t>50</w:t>
      </w:r>
      <w:r>
        <w:rPr>
          <w:rFonts w:hint="eastAsia" w:ascii="宋体" w:hAnsi="宋体" w:eastAsia="宋体" w:cs="宋体"/>
          <w:i w:val="0"/>
          <w:iCs w:val="0"/>
          <w:caps w:val="0"/>
          <w:color w:val="000000"/>
          <w:spacing w:val="0"/>
          <w:kern w:val="0"/>
          <w:sz w:val="28"/>
          <w:szCs w:val="28"/>
          <w:bdr w:val="none" w:color="auto" w:sz="0" w:space="0"/>
          <w:lang w:val="en-US" w:eastAsia="zh-CN" w:bidi="ar"/>
        </w:rPr>
        <w:t>米内的零售点，其许可证在有效期内的，持证人在本规定实施后</w:t>
      </w:r>
      <w:r>
        <w:rPr>
          <w:rFonts w:hint="eastAsia" w:ascii="宋体" w:hAnsi="宋体" w:eastAsia="宋体" w:cs="宋体"/>
          <w:i w:val="0"/>
          <w:iCs w:val="0"/>
          <w:caps w:val="0"/>
          <w:color w:val="000000"/>
          <w:spacing w:val="0"/>
          <w:kern w:val="0"/>
          <w:sz w:val="28"/>
          <w:szCs w:val="28"/>
          <w:bdr w:val="none" w:color="auto" w:sz="0" w:space="0"/>
          <w:lang w:val="en-US" w:eastAsia="zh-CN" w:bidi="ar"/>
        </w:rPr>
        <w:t>6</w:t>
      </w:r>
      <w:r>
        <w:rPr>
          <w:rFonts w:hint="eastAsia" w:ascii="宋体" w:hAnsi="宋体" w:eastAsia="宋体" w:cs="宋体"/>
          <w:i w:val="0"/>
          <w:iCs w:val="0"/>
          <w:caps w:val="0"/>
          <w:color w:val="000000"/>
          <w:spacing w:val="0"/>
          <w:kern w:val="0"/>
          <w:sz w:val="28"/>
          <w:szCs w:val="28"/>
          <w:bdr w:val="none" w:color="auto" w:sz="0" w:space="0"/>
          <w:lang w:val="en-US" w:eastAsia="zh-CN" w:bidi="ar"/>
        </w:rPr>
        <w:t>个月内主动歇业的，歇业后</w:t>
      </w:r>
      <w:r>
        <w:rPr>
          <w:rFonts w:hint="eastAsia" w:ascii="宋体" w:hAnsi="宋体" w:eastAsia="宋体" w:cs="宋体"/>
          <w:i w:val="0"/>
          <w:iCs w:val="0"/>
          <w:caps w:val="0"/>
          <w:color w:val="000000"/>
          <w:spacing w:val="0"/>
          <w:kern w:val="0"/>
          <w:sz w:val="28"/>
          <w:szCs w:val="28"/>
          <w:bdr w:val="none" w:color="auto" w:sz="0" w:space="0"/>
          <w:lang w:val="en-US" w:eastAsia="zh-CN" w:bidi="ar"/>
        </w:rPr>
        <w:t>6</w:t>
      </w:r>
      <w:r>
        <w:rPr>
          <w:rFonts w:hint="eastAsia" w:ascii="宋体" w:hAnsi="宋体" w:eastAsia="宋体" w:cs="宋体"/>
          <w:i w:val="0"/>
          <w:iCs w:val="0"/>
          <w:caps w:val="0"/>
          <w:color w:val="000000"/>
          <w:spacing w:val="0"/>
          <w:kern w:val="0"/>
          <w:sz w:val="28"/>
          <w:szCs w:val="28"/>
          <w:bdr w:val="none" w:color="auto" w:sz="0" w:space="0"/>
          <w:lang w:val="en-US" w:eastAsia="zh-CN" w:bidi="ar"/>
        </w:rPr>
        <w:t>个月内搬迁至原发证机关辖区内其他地址经营，申请新办烟草专卖零售许可证的</w:t>
      </w:r>
      <w:r>
        <w:rPr>
          <w:rFonts w:hint="eastAsia" w:ascii="宋体" w:hAnsi="宋体" w:eastAsia="宋体" w:cs="宋体"/>
          <w:i w:val="0"/>
          <w:iCs w:val="0"/>
          <w:caps w:val="0"/>
          <w:color w:val="000000"/>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（四）法律、法规、规章规定的其他情形；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3"/>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第十一条  </w:t>
      </w:r>
      <w:r>
        <w:rPr>
          <w:rFonts w:hint="eastAsia" w:ascii="宋体" w:hAnsi="宋体" w:eastAsia="宋体" w:cs="宋体"/>
          <w:i w:val="0"/>
          <w:iCs w:val="0"/>
          <w:caps w:val="0"/>
          <w:color w:val="000000"/>
          <w:spacing w:val="0"/>
          <w:kern w:val="0"/>
          <w:sz w:val="28"/>
          <w:szCs w:val="28"/>
          <w:bdr w:val="none" w:color="auto" w:sz="0" w:space="0"/>
          <w:lang w:val="en-US" w:eastAsia="zh-CN" w:bidi="ar"/>
        </w:rPr>
        <w:t>第八</w:t>
      </w:r>
      <w:r>
        <w:rPr>
          <w:rFonts w:hint="eastAsia" w:ascii="宋体" w:hAnsi="宋体" w:eastAsia="宋体" w:cs="宋体"/>
          <w:i w:val="0"/>
          <w:iCs w:val="0"/>
          <w:caps w:val="0"/>
          <w:color w:val="000000"/>
          <w:spacing w:val="-6"/>
          <w:kern w:val="0"/>
          <w:sz w:val="28"/>
          <w:szCs w:val="28"/>
          <w:bdr w:val="none" w:color="auto" w:sz="0" w:space="0"/>
          <w:lang w:val="en-US" w:eastAsia="zh-CN" w:bidi="ar"/>
        </w:rPr>
        <w:t>条第（四）项、第九条的特殊区域内设置零售点，与区域外零售点互不作为参照点。毗邻街道的门店朝内经营的，属于区域内设置零售点。门店朝外或贯通区域内外经营的，属于区域外设置零售点，按本规定第六条、第七条的布局标准设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第三章  禁设规定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3"/>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第十二条</w:t>
      </w:r>
      <w:r>
        <w:rPr>
          <w:rFonts w:hint="eastAsia" w:ascii="宋体" w:hAnsi="宋体" w:eastAsia="宋体" w:cs="宋体"/>
          <w:i w:val="0"/>
          <w:iCs w:val="0"/>
          <w:caps w:val="0"/>
          <w:color w:val="000000"/>
          <w:spacing w:val="0"/>
          <w:kern w:val="0"/>
          <w:sz w:val="28"/>
          <w:szCs w:val="28"/>
          <w:bdr w:val="none" w:color="auto" w:sz="0" w:space="0"/>
          <w:lang w:val="en-US" w:eastAsia="zh-CN" w:bidi="ar"/>
        </w:rPr>
        <w:t>  具有下列情形之一的，不予设置零售点：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（一）中小学校、幼儿园校内及距中小学校、幼儿园进出通道口</w:t>
      </w:r>
      <w:r>
        <w:rPr>
          <w:rFonts w:hint="eastAsia" w:ascii="宋体" w:hAnsi="宋体" w:eastAsia="宋体" w:cs="宋体"/>
          <w:i w:val="0"/>
          <w:iCs w:val="0"/>
          <w:caps w:val="0"/>
          <w:color w:val="000000"/>
          <w:spacing w:val="0"/>
          <w:kern w:val="0"/>
          <w:sz w:val="28"/>
          <w:szCs w:val="28"/>
          <w:bdr w:val="none" w:color="auto" w:sz="0" w:space="0"/>
          <w:lang w:val="en-US" w:eastAsia="zh-CN" w:bidi="ar"/>
        </w:rPr>
        <w:t>50</w:t>
      </w:r>
      <w:r>
        <w:rPr>
          <w:rFonts w:hint="eastAsia" w:ascii="宋体" w:hAnsi="宋体" w:eastAsia="宋体" w:cs="宋体"/>
          <w:i w:val="0"/>
          <w:iCs w:val="0"/>
          <w:caps w:val="0"/>
          <w:color w:val="000000"/>
          <w:spacing w:val="0"/>
          <w:kern w:val="0"/>
          <w:sz w:val="28"/>
          <w:szCs w:val="28"/>
          <w:bdr w:val="none" w:color="auto" w:sz="0" w:space="0"/>
          <w:lang w:val="en-US" w:eastAsia="zh-CN" w:bidi="ar"/>
        </w:rPr>
        <w:t>米距离以内。中小学校是指以未成年人为教育对象，实施中等教育和初等教育的学校，包括普通中小学、特殊教育学校、中等职业学校、专门学校等；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（二）流动摊点</w:t>
      </w:r>
      <w:r>
        <w:rPr>
          <w:rFonts w:hint="eastAsia" w:ascii="宋体" w:hAnsi="宋体" w:eastAsia="宋体" w:cs="宋体"/>
          <w:i w:val="0"/>
          <w:iCs w:val="0"/>
          <w:caps w:val="0"/>
          <w:color w:val="000000"/>
          <w:spacing w:val="0"/>
          <w:kern w:val="0"/>
          <w:sz w:val="28"/>
          <w:szCs w:val="28"/>
          <w:bdr w:val="none" w:color="auto" w:sz="0" w:space="0"/>
          <w:lang w:val="en-US" w:eastAsia="zh-CN" w:bidi="ar"/>
        </w:rPr>
        <w:t>(</w:t>
      </w:r>
      <w:r>
        <w:rPr>
          <w:rFonts w:hint="eastAsia" w:ascii="宋体" w:hAnsi="宋体" w:eastAsia="宋体" w:cs="宋体"/>
          <w:i w:val="0"/>
          <w:iCs w:val="0"/>
          <w:caps w:val="0"/>
          <w:color w:val="000000"/>
          <w:spacing w:val="0"/>
          <w:kern w:val="0"/>
          <w:sz w:val="28"/>
          <w:szCs w:val="28"/>
          <w:bdr w:val="none" w:color="auto" w:sz="0" w:space="0"/>
          <w:lang w:val="en-US" w:eastAsia="zh-CN" w:bidi="ar"/>
        </w:rPr>
        <w:t>车、棚</w:t>
      </w:r>
      <w:r>
        <w:rPr>
          <w:rFonts w:hint="eastAsia" w:ascii="宋体" w:hAnsi="宋体" w:eastAsia="宋体" w:cs="宋体"/>
          <w:i w:val="0"/>
          <w:iCs w:val="0"/>
          <w:caps w:val="0"/>
          <w:color w:val="000000"/>
          <w:spacing w:val="0"/>
          <w:kern w:val="0"/>
          <w:sz w:val="28"/>
          <w:szCs w:val="28"/>
          <w:bdr w:val="none" w:color="auto" w:sz="0" w:space="0"/>
          <w:lang w:val="en-US" w:eastAsia="zh-CN" w:bidi="ar"/>
        </w:rPr>
        <w:t>)</w:t>
      </w:r>
      <w:r>
        <w:rPr>
          <w:rFonts w:hint="eastAsia" w:ascii="宋体" w:hAnsi="宋体" w:eastAsia="宋体" w:cs="宋体"/>
          <w:i w:val="0"/>
          <w:iCs w:val="0"/>
          <w:caps w:val="0"/>
          <w:color w:val="000000"/>
          <w:spacing w:val="0"/>
          <w:kern w:val="0"/>
          <w:sz w:val="28"/>
          <w:szCs w:val="28"/>
          <w:bdr w:val="none" w:color="auto" w:sz="0" w:space="0"/>
          <w:lang w:val="en-US" w:eastAsia="zh-CN" w:bidi="ar"/>
        </w:rPr>
        <w:t>、书报亭、电话亭、爱心亭、违章建筑、临时建筑或城市规划内待拆迁建筑等无固定经营场所的，能出具政府主管部门占道经营许可或其他准予经营证明的除外；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（三）经营场所与住所不相独立的，如经营场所为住所的客厅、餐厅、卧室、阳台、地下室、储藏室等与住所的范围无法明确划分的；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（四）专业商业办公用楼（写字楼）及住宅居民楼，除平层全开放式门店外的其他场所；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（五）经营场所基于安全因素不适宜经营卷烟的，包括生产、销售、存储、运输油漆、农药、化肥、燃气等化工品和鞭炮等易燃易爆、有毒有害及容易污染卷烟的场所；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（六）农贸市场内的柜台（摊位）</w:t>
      </w:r>
      <w:r>
        <w:rPr>
          <w:rFonts w:hint="eastAsia" w:ascii="宋体" w:hAnsi="宋体" w:eastAsia="宋体" w:cs="宋体"/>
          <w:i w:val="0"/>
          <w:iCs w:val="0"/>
          <w:caps w:val="0"/>
          <w:color w:val="000000"/>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七）主营业务、货品性质与食杂无关，且店面招牌不易于消费者识别经营烟草制品的。包括但不限于：美容美发、洗涤护理、诊所药店、按摩健身、医疗器械、种子饲料、文化体育、汽车美容、汽车租赁、车辆销售、建材装潢、灯饰门业、五金交电、金融证券、电脑手机通信器材、仪器仪表、金银珠宝、修理修配、鞋帽服装、香烛祭祀、家纺皮具、家</w:t>
      </w:r>
      <w:r>
        <w:rPr>
          <w:rFonts w:hint="eastAsia" w:ascii="宋体" w:hAnsi="宋体" w:eastAsia="宋体" w:cs="宋体"/>
          <w:i w:val="0"/>
          <w:iCs w:val="0"/>
          <w:caps w:val="0"/>
          <w:color w:val="000000"/>
          <w:spacing w:val="0"/>
          <w:kern w:val="0"/>
          <w:sz w:val="28"/>
          <w:szCs w:val="28"/>
          <w:bdr w:val="none" w:color="auto" w:sz="0" w:space="0"/>
          <w:lang w:val="en-US" w:eastAsia="zh-CN" w:bidi="ar"/>
        </w:rPr>
        <w:t>俬</w:t>
      </w:r>
      <w:r>
        <w:rPr>
          <w:rFonts w:hint="eastAsia" w:ascii="宋体" w:hAnsi="宋体" w:eastAsia="宋体" w:cs="宋体"/>
          <w:i w:val="0"/>
          <w:iCs w:val="0"/>
          <w:caps w:val="0"/>
          <w:color w:val="000000"/>
          <w:spacing w:val="0"/>
          <w:kern w:val="0"/>
          <w:sz w:val="28"/>
          <w:szCs w:val="28"/>
          <w:bdr w:val="none" w:color="auto" w:sz="0" w:space="0"/>
          <w:lang w:val="en-US" w:eastAsia="zh-CN" w:bidi="ar"/>
        </w:rPr>
        <w:t>家电、花店渔具、物流快递业务、棋牌室等经营场所；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（八）法律、法规、规章和烟草专卖行政主管部门规定的其他不得设置零售点的区域。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3"/>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第十三条</w:t>
      </w:r>
      <w:r>
        <w:rPr>
          <w:rFonts w:hint="eastAsia" w:ascii="宋体" w:hAnsi="宋体" w:eastAsia="宋体" w:cs="宋体"/>
          <w:i w:val="0"/>
          <w:iCs w:val="0"/>
          <w:caps w:val="0"/>
          <w:color w:val="000000"/>
          <w:spacing w:val="0"/>
          <w:kern w:val="0"/>
          <w:sz w:val="28"/>
          <w:szCs w:val="28"/>
          <w:bdr w:val="none" w:color="auto" w:sz="0" w:space="0"/>
          <w:lang w:val="en-US" w:eastAsia="zh-CN" w:bidi="ar"/>
        </w:rPr>
        <w:t>  具有下列情形之一的 ，依法不予发放烟草专卖零售许可证：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（一）申请人为限制民事行为能力人和无民事行为能力人的；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（二）未办理营业执照或被市场监管部门吊销营业执照的；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（三）申请人隐瞒有关情况或者提供虚假材料，烟草专卖行政主管部门作出不予受理或者不予许可决定后，申请人一年内再次提出申请的；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（四）因申请人以欺骗、贿赂等不正当手段取得的烟草专卖零售许可证被撤销后，申请人三年内再次提出申请的；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（五）未领取烟草专卖零售许可证经营烟草专卖品业务，并且一年内被执法机关处罚两次以上，在三年内申请领取烟草专卖零售许可证的；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（六）取消从事烟草专卖业务资格不满三年的；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（七）未领取烟草专卖零售许可证经营烟草专卖品业务被追究刑事责任，在三年内申请领取烟草专卖零售许可证的；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（八）一个经营场所已经办理了烟草专卖零售许可证且在有效期内的；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（九）被有关机构列入严重失信名单且处于惩戒期内的；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（十）法律、法规、规章及烟草专卖行政主管部门规定的不予发证的其他情形。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本条第（三）项到第（七）项规定的申请人，包含其共同经营人。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第四章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3"/>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第十四条</w:t>
      </w:r>
      <w:r>
        <w:rPr>
          <w:rFonts w:hint="eastAsia" w:ascii="宋体" w:hAnsi="宋体" w:eastAsia="宋体" w:cs="宋体"/>
          <w:i w:val="0"/>
          <w:iCs w:val="0"/>
          <w:caps w:val="0"/>
          <w:color w:val="000000"/>
          <w:spacing w:val="0"/>
          <w:kern w:val="0"/>
          <w:sz w:val="28"/>
          <w:szCs w:val="28"/>
          <w:bdr w:val="none" w:color="auto" w:sz="0" w:space="0"/>
          <w:lang w:val="en-US" w:eastAsia="zh-CN" w:bidi="ar"/>
        </w:rPr>
        <w:t>  邵阳市划分为以下区域：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一）城市（市辖区、县城、乡镇）区域，是指市辖区、县城、乡镇政府所在地街道区域（含城市化建设过程中形成的“城中村”）。城市（市辖区、县城、乡镇）区域详见《邵阳市烟草制品零售点城市（市辖区、县城、乡镇）区域范围》（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（二）行政村区域，是指除城市（市辖区、县城、乡镇）区域以外由村民委员会治理管辖的区域。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3"/>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第十五条</w:t>
      </w:r>
      <w:r>
        <w:rPr>
          <w:rFonts w:hint="eastAsia" w:ascii="宋体" w:hAnsi="宋体" w:eastAsia="宋体" w:cs="宋体"/>
          <w:i w:val="0"/>
          <w:iCs w:val="0"/>
          <w:caps w:val="0"/>
          <w:color w:val="000000"/>
          <w:spacing w:val="0"/>
          <w:kern w:val="0"/>
          <w:sz w:val="28"/>
          <w:szCs w:val="28"/>
          <w:bdr w:val="none" w:color="auto" w:sz="0" w:space="0"/>
          <w:lang w:val="en-US" w:eastAsia="zh-CN" w:bidi="ar"/>
        </w:rPr>
        <w:t>  本规定</w:t>
      </w:r>
      <w:r>
        <w:rPr>
          <w:rFonts w:hint="eastAsia" w:ascii="宋体" w:hAnsi="宋体" w:eastAsia="宋体" w:cs="宋体"/>
          <w:i w:val="0"/>
          <w:iCs w:val="0"/>
          <w:caps w:val="0"/>
          <w:color w:val="000000"/>
          <w:spacing w:val="-6"/>
          <w:kern w:val="0"/>
          <w:sz w:val="28"/>
          <w:szCs w:val="28"/>
          <w:bdr w:val="none" w:color="auto" w:sz="0" w:space="0"/>
          <w:lang w:val="en-US" w:eastAsia="zh-CN" w:bidi="ar"/>
        </w:rPr>
        <w:t>所称间距是指拟申请零售点与其周边最近零售点之间的不违反交通规则可通行的最短直线距离，其起点与终点分别为最近零售点与申请零售点出口、入口的最近一侧门沿。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本规定第十二条第（一）项所称距离是指申请人零售点与中小学、幼儿园进出通道口之间不违反交通规则可通行的最短直线距离，其起点与终点分别为申请零售点与中小学校、幼儿园出口、入口的最近一侧门沿。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零售点有两个以上出（入）口的，各出（入）口间应当同时达到本规定规定的间距或距离标准。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3"/>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第十六条  </w:t>
      </w:r>
      <w:r>
        <w:rPr>
          <w:rFonts w:hint="eastAsia" w:ascii="宋体" w:hAnsi="宋体" w:eastAsia="宋体" w:cs="宋体"/>
          <w:i w:val="0"/>
          <w:iCs w:val="0"/>
          <w:caps w:val="0"/>
          <w:color w:val="000000"/>
          <w:spacing w:val="0"/>
          <w:kern w:val="0"/>
          <w:sz w:val="28"/>
          <w:szCs w:val="28"/>
          <w:bdr w:val="none" w:color="auto" w:sz="0" w:space="0"/>
          <w:lang w:val="en-US" w:eastAsia="zh-CN" w:bidi="ar"/>
        </w:rPr>
        <w:t>区域零售点许可证数量达到规定的，按照“先退后进、退一进一”和“行政许可受理申请在先”的原则办理烟草专卖零售许可证。区域零售点许可证数量少于规定的，按照“行政许可受理申请在先”的原则办理烟草专卖零售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3"/>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第十七条  </w:t>
      </w:r>
      <w:r>
        <w:rPr>
          <w:rFonts w:hint="eastAsia" w:ascii="宋体" w:hAnsi="宋体" w:eastAsia="宋体" w:cs="宋体"/>
          <w:i w:val="0"/>
          <w:iCs w:val="0"/>
          <w:caps w:val="0"/>
          <w:color w:val="000000"/>
          <w:spacing w:val="0"/>
          <w:kern w:val="0"/>
          <w:sz w:val="28"/>
          <w:szCs w:val="28"/>
          <w:bdr w:val="none" w:color="auto" w:sz="0" w:space="0"/>
          <w:lang w:val="en-US" w:eastAsia="zh-CN" w:bidi="ar"/>
        </w:rPr>
        <w:t>本规定所称的封闭式居民小区指有小区名称并被相对隔断通常设有人员、车辆出入管理门岗的小区。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3"/>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第十八条 </w:t>
      </w:r>
      <w:r>
        <w:rPr>
          <w:rFonts w:hint="eastAsia" w:ascii="宋体" w:hAnsi="宋体" w:eastAsia="宋体" w:cs="宋体"/>
          <w:i w:val="0"/>
          <w:iCs w:val="0"/>
          <w:caps w:val="0"/>
          <w:color w:val="000000"/>
          <w:spacing w:val="0"/>
          <w:kern w:val="0"/>
          <w:sz w:val="28"/>
          <w:szCs w:val="28"/>
          <w:bdr w:val="none" w:color="auto" w:sz="0" w:space="0"/>
          <w:lang w:val="en-US" w:eastAsia="zh-CN" w:bidi="ar"/>
        </w:rPr>
        <w:t> 本规定所称“经营场所”，是指公民、法人或者其他组织已取得合法有效营业执照，具有合法商业使用权，经勘查确认已具备经营条件，能即时用于开展经营业务的具体地点和场所。经营场所地址应当与营业执照登记地址相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本规定所称“与住所相独立”，是指经营场所与起居场所之间应有墙体、门等固定、不易拆除的物理隔断，消费者无需经过起居场所即可进店挑选商品。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3"/>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第十九条 </w:t>
      </w:r>
      <w:r>
        <w:rPr>
          <w:rFonts w:hint="eastAsia" w:ascii="宋体" w:hAnsi="宋体" w:eastAsia="宋体" w:cs="宋体"/>
          <w:i w:val="0"/>
          <w:iCs w:val="0"/>
          <w:caps w:val="0"/>
          <w:color w:val="000000"/>
          <w:spacing w:val="0"/>
          <w:kern w:val="0"/>
          <w:sz w:val="28"/>
          <w:szCs w:val="28"/>
          <w:bdr w:val="none" w:color="auto" w:sz="0" w:space="0"/>
          <w:lang w:val="en-US" w:eastAsia="zh-CN" w:bidi="ar"/>
        </w:rPr>
        <w:t> 申请人的经营场所为前店后宅的情况，烟草专卖行政主管部门现场勘验时应当对经营场所和生活起居场所作出明确划分，且申请人应当签字确认，作为后续行政执法检查的依据。申请人拒绝签字确认的，按本规定第十二条第（三）项规定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申请人存放烟草制品的储藏室、仓库与经营门店相分离的，视为经营场所的附属仓库，有义务接受烟草专卖行政主管部门的监督检查。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3"/>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第二十条  </w:t>
      </w:r>
      <w:r>
        <w:rPr>
          <w:rFonts w:hint="eastAsia" w:ascii="宋体" w:hAnsi="宋体" w:eastAsia="宋体" w:cs="宋体"/>
          <w:i w:val="0"/>
          <w:iCs w:val="0"/>
          <w:caps w:val="0"/>
          <w:color w:val="000000"/>
          <w:spacing w:val="0"/>
          <w:kern w:val="0"/>
          <w:sz w:val="28"/>
          <w:szCs w:val="28"/>
          <w:bdr w:val="none" w:color="auto" w:sz="0" w:space="0"/>
          <w:lang w:val="en-US" w:eastAsia="zh-CN" w:bidi="ar"/>
        </w:rPr>
        <w:t>本规定没有明确界定，或者按有关条款无法辨明适用布局标准，或者由于区域范围界定不全的情形，以现场实际勘测为准，并根据其所在区域情形参照第六条、第七条办理。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3"/>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第二十一条</w:t>
      </w:r>
      <w:r>
        <w:rPr>
          <w:rFonts w:hint="eastAsia" w:ascii="宋体" w:hAnsi="宋体" w:eastAsia="宋体" w:cs="宋体"/>
          <w:i w:val="0"/>
          <w:iCs w:val="0"/>
          <w:caps w:val="0"/>
          <w:color w:val="000000"/>
          <w:spacing w:val="0"/>
          <w:kern w:val="0"/>
          <w:sz w:val="28"/>
          <w:szCs w:val="28"/>
          <w:bdr w:val="none" w:color="auto" w:sz="0" w:space="0"/>
          <w:lang w:val="en-US" w:eastAsia="zh-CN" w:bidi="ar"/>
        </w:rPr>
        <w:t> 对本规定实施前已取得烟草专卖零售许可证的，有效期未届满的继续有效</w:t>
      </w:r>
      <w:r>
        <w:rPr>
          <w:rFonts w:hint="eastAsia" w:ascii="宋体" w:hAnsi="宋体" w:eastAsia="宋体" w:cs="宋体"/>
          <w:i w:val="0"/>
          <w:iCs w:val="0"/>
          <w:caps w:val="0"/>
          <w:color w:val="000000"/>
          <w:spacing w:val="0"/>
          <w:kern w:val="0"/>
          <w:sz w:val="28"/>
          <w:szCs w:val="28"/>
          <w:bdr w:val="none" w:color="auto" w:sz="0" w:space="0"/>
          <w:lang w:val="en-US" w:eastAsia="zh-CN" w:bidi="ar"/>
        </w:rPr>
        <w:t>;</w:t>
      </w:r>
      <w:r>
        <w:rPr>
          <w:rFonts w:hint="eastAsia" w:ascii="宋体" w:hAnsi="宋体" w:eastAsia="宋体" w:cs="宋体"/>
          <w:i w:val="0"/>
          <w:iCs w:val="0"/>
          <w:caps w:val="0"/>
          <w:color w:val="000000"/>
          <w:spacing w:val="0"/>
          <w:kern w:val="0"/>
          <w:sz w:val="28"/>
          <w:szCs w:val="28"/>
          <w:bdr w:val="none" w:color="auto" w:sz="0" w:space="0"/>
          <w:lang w:val="en-US" w:eastAsia="zh-CN" w:bidi="ar"/>
        </w:rPr>
        <w:t>依法经营且有效期届满需要申请延续的，应当符合法定条件。在本规定实施后申请新办烟草专卖零售许可的，按照本规定执行。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3"/>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第二十二条  </w:t>
      </w:r>
      <w:r>
        <w:rPr>
          <w:rFonts w:hint="eastAsia" w:ascii="宋体" w:hAnsi="宋体" w:eastAsia="宋体" w:cs="宋体"/>
          <w:i w:val="0"/>
          <w:iCs w:val="0"/>
          <w:caps w:val="0"/>
          <w:color w:val="000000"/>
          <w:spacing w:val="0"/>
          <w:kern w:val="0"/>
          <w:sz w:val="28"/>
          <w:szCs w:val="28"/>
          <w:bdr w:val="none" w:color="auto" w:sz="0" w:space="0"/>
          <w:lang w:val="en-US" w:eastAsia="zh-CN" w:bidi="ar"/>
        </w:rPr>
        <w:t>本规定中“以上”“以内”“不少于”均包含本数。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3"/>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第二十三条</w:t>
      </w:r>
      <w:r>
        <w:rPr>
          <w:rFonts w:hint="eastAsia" w:ascii="宋体" w:hAnsi="宋体" w:eastAsia="宋体" w:cs="宋体"/>
          <w:i w:val="0"/>
          <w:iCs w:val="0"/>
          <w:caps w:val="0"/>
          <w:color w:val="000000"/>
          <w:spacing w:val="0"/>
          <w:sz w:val="28"/>
          <w:szCs w:val="28"/>
          <w:bdr w:val="none" w:color="auto" w:sz="0" w:space="0"/>
        </w:rPr>
        <w:t>  本规定由邵阳市烟草专卖行政主管部门负责解释。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43"/>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第二十四条</w:t>
      </w:r>
      <w:r>
        <w:rPr>
          <w:rFonts w:hint="eastAsia" w:ascii="宋体" w:hAnsi="宋体" w:eastAsia="宋体" w:cs="宋体"/>
          <w:i w:val="0"/>
          <w:iCs w:val="0"/>
          <w:caps w:val="0"/>
          <w:color w:val="000000"/>
          <w:spacing w:val="0"/>
          <w:kern w:val="0"/>
          <w:sz w:val="28"/>
          <w:szCs w:val="28"/>
          <w:bdr w:val="none" w:color="auto" w:sz="0" w:space="0"/>
          <w:lang w:val="en-US" w:eastAsia="zh-CN" w:bidi="ar"/>
        </w:rPr>
        <w:t>  本规定自发布之日起施行。</w:t>
      </w:r>
      <w:r>
        <w:rPr>
          <w:rFonts w:hint="eastAsia" w:ascii="宋体" w:hAnsi="宋体" w:eastAsia="宋体" w:cs="宋体"/>
          <w:i w:val="0"/>
          <w:iCs w:val="0"/>
          <w:caps w:val="0"/>
          <w:color w:val="000000"/>
          <w:spacing w:val="0"/>
          <w:kern w:val="0"/>
          <w:sz w:val="28"/>
          <w:szCs w:val="28"/>
          <w:bdr w:val="none" w:color="auto" w:sz="0" w:space="0"/>
          <w:lang w:val="en-US" w:eastAsia="zh-CN" w:bidi="ar"/>
        </w:rPr>
        <w:t>2017</w:t>
      </w:r>
      <w:r>
        <w:rPr>
          <w:rFonts w:hint="eastAsia" w:ascii="宋体" w:hAnsi="宋体" w:eastAsia="宋体" w:cs="宋体"/>
          <w:i w:val="0"/>
          <w:iCs w:val="0"/>
          <w:caps w:val="0"/>
          <w:color w:val="000000"/>
          <w:spacing w:val="0"/>
          <w:kern w:val="0"/>
          <w:sz w:val="28"/>
          <w:szCs w:val="28"/>
          <w:bdr w:val="none" w:color="auto" w:sz="0" w:space="0"/>
          <w:lang w:val="en-US" w:eastAsia="zh-CN" w:bidi="ar"/>
        </w:rPr>
        <w:t>年</w:t>
      </w:r>
      <w:r>
        <w:rPr>
          <w:rFonts w:hint="eastAsia" w:ascii="宋体" w:hAnsi="宋体" w:eastAsia="宋体" w:cs="宋体"/>
          <w:i w:val="0"/>
          <w:iCs w:val="0"/>
          <w:caps w:val="0"/>
          <w:color w:val="000000"/>
          <w:spacing w:val="0"/>
          <w:kern w:val="0"/>
          <w:sz w:val="28"/>
          <w:szCs w:val="28"/>
          <w:bdr w:val="none" w:color="auto" w:sz="0" w:space="0"/>
          <w:lang w:val="en-US" w:eastAsia="zh-CN" w:bidi="ar"/>
        </w:rPr>
        <w:t>5</w:t>
      </w:r>
      <w:r>
        <w:rPr>
          <w:rFonts w:hint="eastAsia" w:ascii="宋体" w:hAnsi="宋体" w:eastAsia="宋体" w:cs="宋体"/>
          <w:i w:val="0"/>
          <w:iCs w:val="0"/>
          <w:caps w:val="0"/>
          <w:color w:val="000000"/>
          <w:spacing w:val="0"/>
          <w:kern w:val="0"/>
          <w:sz w:val="28"/>
          <w:szCs w:val="28"/>
          <w:bdr w:val="none" w:color="auto" w:sz="0" w:space="0"/>
          <w:lang w:val="en-US" w:eastAsia="zh-CN" w:bidi="ar"/>
        </w:rPr>
        <w:t>月</w:t>
      </w:r>
      <w:r>
        <w:rPr>
          <w:rFonts w:hint="eastAsia" w:ascii="宋体" w:hAnsi="宋体" w:eastAsia="宋体" w:cs="宋体"/>
          <w:i w:val="0"/>
          <w:iCs w:val="0"/>
          <w:caps w:val="0"/>
          <w:color w:val="000000"/>
          <w:spacing w:val="0"/>
          <w:kern w:val="0"/>
          <w:sz w:val="28"/>
          <w:szCs w:val="28"/>
          <w:bdr w:val="none" w:color="auto" w:sz="0" w:space="0"/>
          <w:lang w:val="en-US" w:eastAsia="zh-CN" w:bidi="ar"/>
        </w:rPr>
        <w:t>10</w:t>
      </w:r>
      <w:r>
        <w:rPr>
          <w:rFonts w:hint="eastAsia" w:ascii="宋体" w:hAnsi="宋体" w:eastAsia="宋体" w:cs="宋体"/>
          <w:i w:val="0"/>
          <w:iCs w:val="0"/>
          <w:caps w:val="0"/>
          <w:color w:val="000000"/>
          <w:spacing w:val="0"/>
          <w:kern w:val="0"/>
          <w:sz w:val="28"/>
          <w:szCs w:val="28"/>
          <w:bdr w:val="none" w:color="auto" w:sz="0" w:space="0"/>
          <w:lang w:val="en-US" w:eastAsia="zh-CN" w:bidi="ar"/>
        </w:rPr>
        <w:t>日印发的《邵阳市烟草制品零售点合理布局管理办法》（市政办发〔</w:t>
      </w:r>
      <w:r>
        <w:rPr>
          <w:rFonts w:hint="eastAsia" w:ascii="宋体" w:hAnsi="宋体" w:eastAsia="宋体" w:cs="宋体"/>
          <w:i w:val="0"/>
          <w:iCs w:val="0"/>
          <w:caps w:val="0"/>
          <w:color w:val="000000"/>
          <w:spacing w:val="0"/>
          <w:kern w:val="0"/>
          <w:sz w:val="28"/>
          <w:szCs w:val="28"/>
          <w:bdr w:val="none" w:color="auto" w:sz="0" w:space="0"/>
          <w:lang w:val="en-US" w:eastAsia="zh-CN" w:bidi="ar"/>
        </w:rPr>
        <w:t>2017</w:t>
      </w:r>
      <w:r>
        <w:rPr>
          <w:rFonts w:hint="eastAsia" w:ascii="宋体" w:hAnsi="宋体" w:eastAsia="宋体" w:cs="宋体"/>
          <w:i w:val="0"/>
          <w:iCs w:val="0"/>
          <w:caps w:val="0"/>
          <w:color w:val="000000"/>
          <w:spacing w:val="0"/>
          <w:kern w:val="0"/>
          <w:sz w:val="28"/>
          <w:szCs w:val="28"/>
          <w:bdr w:val="none" w:color="auto" w:sz="0" w:space="0"/>
          <w:lang w:val="en-US" w:eastAsia="zh-CN" w:bidi="ar"/>
        </w:rPr>
        <w:t>〕</w:t>
      </w:r>
      <w:r>
        <w:rPr>
          <w:rFonts w:hint="eastAsia" w:ascii="宋体" w:hAnsi="宋体" w:eastAsia="宋体" w:cs="宋体"/>
          <w:i w:val="0"/>
          <w:iCs w:val="0"/>
          <w:caps w:val="0"/>
          <w:color w:val="000000"/>
          <w:spacing w:val="0"/>
          <w:kern w:val="0"/>
          <w:sz w:val="28"/>
          <w:szCs w:val="28"/>
          <w:bdr w:val="none" w:color="auto" w:sz="0" w:space="0"/>
          <w:lang w:val="en-US" w:eastAsia="zh-CN" w:bidi="ar"/>
        </w:rPr>
        <w:t>16</w:t>
      </w:r>
      <w:r>
        <w:rPr>
          <w:rFonts w:hint="eastAsia" w:ascii="宋体" w:hAnsi="宋体" w:eastAsia="宋体" w:cs="宋体"/>
          <w:i w:val="0"/>
          <w:iCs w:val="0"/>
          <w:caps w:val="0"/>
          <w:color w:val="000000"/>
          <w:spacing w:val="0"/>
          <w:kern w:val="0"/>
          <w:sz w:val="28"/>
          <w:szCs w:val="28"/>
          <w:bdr w:val="none" w:color="auto" w:sz="0" w:space="0"/>
          <w:lang w:val="en-US" w:eastAsia="zh-CN" w:bidi="ar"/>
        </w:rPr>
        <w:t>号）同时废止。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b w:val="0"/>
          <w:bCs w:val="0"/>
          <w:i w:val="0"/>
          <w:iCs w:val="0"/>
          <w:caps w:val="0"/>
          <w:color w:val="000000"/>
          <w:spacing w:val="11"/>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     附件：</w:t>
      </w:r>
      <w:r>
        <w:rPr>
          <w:rFonts w:hint="eastAsia" w:ascii="宋体" w:hAnsi="宋体" w:eastAsia="宋体" w:cs="宋体"/>
          <w:i w:val="0"/>
          <w:iCs w:val="0"/>
          <w:caps w:val="0"/>
          <w:color w:val="000000"/>
          <w:spacing w:val="0"/>
          <w:kern w:val="0"/>
          <w:sz w:val="28"/>
          <w:szCs w:val="28"/>
          <w:lang w:val="en-US" w:eastAsia="zh-CN" w:bidi="ar"/>
        </w:rPr>
        <w:fldChar w:fldCharType="begin"/>
      </w:r>
      <w:r>
        <w:rPr>
          <w:rFonts w:hint="eastAsia" w:ascii="宋体" w:hAnsi="宋体" w:eastAsia="宋体" w:cs="宋体"/>
          <w:i w:val="0"/>
          <w:iCs w:val="0"/>
          <w:caps w:val="0"/>
          <w:color w:val="000000"/>
          <w:spacing w:val="0"/>
          <w:kern w:val="0"/>
          <w:sz w:val="28"/>
          <w:szCs w:val="28"/>
          <w:lang w:val="en-US" w:eastAsia="zh-CN" w:bidi="ar"/>
        </w:rPr>
        <w:instrText xml:space="preserve"> HYPERLINK "https://admin.shaoyang.gov.cn/website-webapp/common/preview_resource.action?id=57a9aa70c2ea48dc8cfb0bd14aa9d45a&amp;type=xlsx&amp;jcrVer=1.0" \t "https://admin.shaoyang.gov.cn/app-editor/ewebeditor/_blank" </w:instrText>
      </w:r>
      <w:r>
        <w:rPr>
          <w:rFonts w:hint="eastAsia" w:ascii="宋体" w:hAnsi="宋体" w:eastAsia="宋体" w:cs="宋体"/>
          <w:i w:val="0"/>
          <w:iCs w:val="0"/>
          <w:caps w:val="0"/>
          <w:color w:val="000000"/>
          <w:spacing w:val="0"/>
          <w:kern w:val="0"/>
          <w:sz w:val="28"/>
          <w:szCs w:val="28"/>
          <w:lang w:val="en-US" w:eastAsia="zh-CN" w:bidi="ar"/>
        </w:rPr>
        <w:fldChar w:fldCharType="separate"/>
      </w:r>
      <w:r>
        <w:rPr>
          <w:rFonts w:hint="eastAsia" w:ascii="宋体" w:hAnsi="宋体" w:eastAsia="宋体" w:cs="宋体"/>
          <w:i w:val="0"/>
          <w:iCs w:val="0"/>
          <w:caps w:val="0"/>
          <w:color w:val="000000"/>
          <w:spacing w:val="0"/>
          <w:kern w:val="0"/>
          <w:sz w:val="28"/>
          <w:szCs w:val="28"/>
          <w:lang w:val="en-US" w:eastAsia="zh-CN" w:bidi="ar"/>
        </w:rPr>
        <w:t>邵阳市烟草制品零售点城市区域范围明细表</w:t>
      </w:r>
      <w:r>
        <w:rPr>
          <w:rFonts w:hint="eastAsia" w:ascii="宋体" w:hAnsi="宋体" w:eastAsia="宋体" w:cs="宋体"/>
          <w:i w:val="0"/>
          <w:iCs w:val="0"/>
          <w:caps w:val="0"/>
          <w:color w:val="000000"/>
          <w:spacing w:val="0"/>
          <w:kern w:val="0"/>
          <w:sz w:val="28"/>
          <w:szCs w:val="28"/>
          <w:lang w:val="en-US" w:eastAsia="zh-CN" w:bidi="ar"/>
        </w:rPr>
        <w:fldChar w:fldCharType="end"/>
      </w:r>
    </w:p>
    <w:p>
      <w:pPr>
        <w:keepNext w:val="0"/>
        <w:keepLines w:val="0"/>
        <w:widowControl/>
        <w:suppressLineNumbers w:val="0"/>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w:t>
      </w:r>
    </w:p>
    <w:p>
      <w:pPr>
        <w:keepNext w:val="0"/>
        <w:keepLines w:val="0"/>
        <w:widowControl/>
        <w:suppressLineNumbers w:val="0"/>
        <w:ind w:left="0" w:firstLine="0"/>
        <w:jc w:val="left"/>
        <w:rPr>
          <w:rFonts w:hint="eastAsia" w:ascii="宋体" w:hAnsi="宋体" w:eastAsia="宋体" w:cs="宋体"/>
          <w:i w:val="0"/>
          <w:iCs w:val="0"/>
          <w:caps w:val="0"/>
          <w:color w:val="000000"/>
          <w:spacing w:val="0"/>
          <w:sz w:val="28"/>
          <w:szCs w:val="28"/>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1323F"/>
    <w:rsid w:val="0DF13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2022-01-05T07:24:00Z</dcterms:created>
  <dc:creator>Administrator</dc:creator>
  <cp:lastModifiedBy>Administrator</cp:lastModifiedBy>
  <dcterms:modified xsi:type="dcterms:W3CDTF">2022-01-05T07:26:20Z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85B2DE9B482C41CCA625B016E80071C3</vt:lpwstr>
  </property>
</Properties>
</file>