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邵阳市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住房公积金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lang w:val="en-US" w:eastAsia="zh-CN"/>
        </w:rPr>
        <w:t>个人住房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组合贷款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</w:rPr>
        <w:t>审批结果告知函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银行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</w:rPr>
        <w:t xml:space="preserve">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个人住房组合贷款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申请人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</w:rPr>
        <w:t xml:space="preserve">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，身份证号码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，购买坐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落于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       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的住房,总房款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管理部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审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批住房公积金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贷款金额为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万元，贷款期限为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采用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还款方式，月还款额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元，还款银行卡号：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特此函告！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                     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贷款经办人（签字）：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联系电话：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邵阳市住房公积金管理中心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管理部（签章）：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年　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375D5C92"/>
    <w:rsid w:val="375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2023-07-19T07:19:00Z</dcterms:created>
  <dc:creator>旧时光·不见旧人</dc:creator>
  <cp:lastModifiedBy>旧时光·不见旧人</cp:lastModifiedBy>
  <dcterms:modified xsi:type="dcterms:W3CDTF">2023-07-19T07:20:03Z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33B236BBB72E4BC98FAB26132DC87BF7_11</vt:lpwstr>
  </property>
</Properties>
</file>