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附件11</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新宁县烟草制品零售点布局数量规划</w:t>
      </w:r>
    </w:p>
    <w:bookmarkEnd w:id="0"/>
    <w:tbl>
      <w:tblPr>
        <w:tblStyle w:val="14"/>
        <w:tblW w:w="11927" w:type="dxa"/>
        <w:jc w:val="center"/>
        <w:shd w:val="clear" w:color="auto" w:fill="FFFFFF" w:themeFill="background1"/>
        <w:tblLayout w:type="autofit"/>
        <w:tblCellMar>
          <w:top w:w="0" w:type="dxa"/>
          <w:left w:w="108" w:type="dxa"/>
          <w:bottom w:w="0" w:type="dxa"/>
          <w:right w:w="108" w:type="dxa"/>
        </w:tblCellMar>
      </w:tblPr>
      <w:tblGrid>
        <w:gridCol w:w="1265"/>
        <w:gridCol w:w="1840"/>
        <w:gridCol w:w="1320"/>
        <w:gridCol w:w="2481"/>
        <w:gridCol w:w="3721"/>
        <w:gridCol w:w="1300"/>
      </w:tblGrid>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4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3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481"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3721"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3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赤矿村管辖范围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都匀村管辖范围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洪合村管辖范围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两合村管辖范围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鸬鹚村管辖范围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露石村管辖范围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滩底村管辖范围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温塘村管辖范围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新正村管辖范围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当家村管辖范围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龟山村管辖范围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吉山村管辖范围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马椅村管辖范围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长凤村管辖范围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低坪村管辖范围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东湾村管辖范围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老渡村管辖范围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w:t>
            </w:r>
            <w:r>
              <w:rPr>
                <w:rFonts w:ascii="仿宋_GB2312" w:hAnsi="宋体" w:eastAsia="仿宋_GB2312" w:cs="宋体"/>
                <w:spacing w:val="-40"/>
                <w:kern w:val="0"/>
                <w:sz w:val="22"/>
                <w:szCs w:val="22"/>
              </w:rPr>
              <w:t>&amp;双桥片区管辖范围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司机村管辖范围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涂江村管辖范围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岩底村管辖范围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中房村管辖范围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庄姜村管辖范围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百宝村管辖范围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大龙村管辖范围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二联村管辖范围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金沙村管辖范围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桃林村管辖范围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圳水村管辖范围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沉水村管辖范围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粗石村管辖范围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横铺村管辖范围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黄龙村</w:t>
            </w:r>
            <w:r>
              <w:rPr>
                <w:rFonts w:ascii="仿宋_GB2312" w:hAnsi="宋体" w:eastAsia="仿宋_GB2312" w:cs="宋体"/>
                <w:spacing w:val="-40"/>
                <w:kern w:val="0"/>
                <w:sz w:val="22"/>
                <w:szCs w:val="22"/>
              </w:rPr>
              <w:t>&amp;黄龙片区管辖范围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里竹村管辖范围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四川合村管辖范围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塘边村管辖范围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跳石村管辖范围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肖家岭村管辖范围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尹家村管辖范围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朱元冲村管辖范围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昂家村管辖范围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宝塔村管辖范围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村田村管辖范围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低坪村管辖范围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东风村</w:t>
            </w:r>
            <w:r>
              <w:rPr>
                <w:rFonts w:ascii="仿宋_GB2312" w:hAnsi="宋体" w:eastAsia="仿宋_GB2312" w:cs="宋体"/>
                <w:spacing w:val="-40"/>
                <w:kern w:val="0"/>
                <w:sz w:val="22"/>
                <w:szCs w:val="22"/>
              </w:rPr>
              <w:t>&amp;茼蒿村管辖范围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笃庆村管辖范围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俄口村管辖范围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风神洞村管辖范围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扶夷村管辖范围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光华村管辖范围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宏福村管辖范围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花溪村</w:t>
            </w:r>
            <w:r>
              <w:rPr>
                <w:rFonts w:ascii="仿宋_GB2312" w:hAnsi="宋体" w:eastAsia="仿宋_GB2312" w:cs="宋体"/>
                <w:spacing w:val="-40"/>
                <w:kern w:val="0"/>
                <w:sz w:val="22"/>
                <w:szCs w:val="22"/>
              </w:rPr>
              <w:t>&amp;峦山村管辖范围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黄鲇村管辖范围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回龙村</w:t>
            </w:r>
            <w:r>
              <w:rPr>
                <w:rFonts w:ascii="仿宋_GB2312" w:hAnsi="宋体" w:eastAsia="仿宋_GB2312" w:cs="宋体"/>
                <w:spacing w:val="-40"/>
                <w:kern w:val="0"/>
                <w:sz w:val="22"/>
                <w:szCs w:val="22"/>
              </w:rPr>
              <w:t>&amp;井坡岭&amp;北兴片区管辖范围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军田村管辖范围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双滩村管辖范围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塘尾头村管辖范围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天宁村管辖范围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w:t>
            </w:r>
            <w:r>
              <w:rPr>
                <w:rFonts w:ascii="仿宋_GB2312" w:hAnsi="宋体" w:eastAsia="仿宋_GB2312" w:cs="宋体"/>
                <w:spacing w:val="-40"/>
                <w:kern w:val="0"/>
                <w:sz w:val="22"/>
                <w:szCs w:val="22"/>
              </w:rPr>
              <w:t>&amp;白沙片区管辖范围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春风片区管辖范围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大源村管辖范围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渡潭村管辖范围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飞虎村管辖范围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飞黄村管辖范围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飞仙桥村管辖范围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观瀑村</w:t>
            </w:r>
            <w:r>
              <w:rPr>
                <w:rFonts w:ascii="仿宋_GB2312" w:hAnsi="宋体" w:eastAsia="仿宋_GB2312" w:cs="宋体"/>
                <w:spacing w:val="-40"/>
                <w:kern w:val="0"/>
                <w:sz w:val="22"/>
                <w:szCs w:val="22"/>
              </w:rPr>
              <w:t>&amp;观瀑桥片区管辖范围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黄家塘村管辖范围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焦家垅村管辖范围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白公渡片区管辖范围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金夷村管辖范围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w:t>
            </w:r>
            <w:r>
              <w:rPr>
                <w:rFonts w:ascii="仿宋_GB2312" w:hAnsi="宋体" w:eastAsia="仿宋_GB2312" w:cs="宋体"/>
                <w:spacing w:val="-40"/>
                <w:kern w:val="0"/>
                <w:sz w:val="22"/>
                <w:szCs w:val="22"/>
              </w:rPr>
              <w:t>&amp;锦绣片区管辖范围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连村村管辖范围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刘家井片区管辖范围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柳源村管辖范围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龙潭桥村管辖范围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龙兴桥村管辖范围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罗源村管辖范围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凝秀片区管辖范围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坪头山村管辖范围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山渡村管辖范围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石云村管辖范围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松风亭村管辖范围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宛旦平村管辖范围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五福庙村管辖范围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祥元村管辖范围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新渡村管辖范围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永济村管辖范围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-050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-051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-052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中长村管辖范围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湘榧村管辖范围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笑岩村管辖范围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源水瑶族村管辖范围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茶亭村管辖范围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船形村管辖范围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分水村管辖范围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宋体"/>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 w:hAnsi="仿宋" w:eastAsia="仿宋" w:cs="微软雅黑"/>
                <w:spacing w:val="-40"/>
                <w:kern w:val="0"/>
                <w:sz w:val="22"/>
                <w:szCs w:val="22"/>
              </w:rPr>
              <w:t>崀</w:t>
            </w:r>
            <w:r>
              <w:rPr>
                <w:rFonts w:hint="eastAsia" w:ascii="仿宋_GB2312" w:hAnsi="仿宋_GB2312" w:eastAsia="仿宋_GB2312" w:cs="仿宋_GB2312"/>
                <w:spacing w:val="-40"/>
                <w:kern w:val="0"/>
                <w:sz w:val="22"/>
                <w:szCs w:val="22"/>
              </w:rPr>
              <w:t>笏村管辖范围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 w:hAnsi="仿宋" w:eastAsia="仿宋" w:cs="微软雅黑"/>
                <w:spacing w:val="-40"/>
                <w:kern w:val="0"/>
                <w:sz w:val="22"/>
                <w:szCs w:val="22"/>
              </w:rPr>
              <w:t>崀</w:t>
            </w:r>
            <w:r>
              <w:rPr>
                <w:rFonts w:hint="eastAsia" w:ascii="仿宋_GB2312" w:hAnsi="仿宋_GB2312" w:eastAsia="仿宋_GB2312" w:cs="仿宋_GB2312"/>
                <w:spacing w:val="-40"/>
                <w:kern w:val="0"/>
                <w:sz w:val="22"/>
                <w:szCs w:val="22"/>
              </w:rPr>
              <w:t>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七星桥村管辖范围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深冲村管辖范围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肖市村管辖范围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r>
              <w:rPr>
                <w:rFonts w:ascii="仿宋" w:hAnsi="仿宋" w:eastAsia="仿宋"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 w:hAnsi="仿宋" w:eastAsia="仿宋" w:cs="宋体"/>
                <w:spacing w:val="-40"/>
                <w:kern w:val="0"/>
                <w:sz w:val="22"/>
                <w:szCs w:val="22"/>
              </w:rPr>
            </w:pPr>
            <w:r>
              <w:rPr>
                <w:rFonts w:hint="eastAsia" w:ascii="仿宋" w:hAnsi="仿宋" w:eastAsia="仿宋" w:cs="微软雅黑"/>
                <w:spacing w:val="-40"/>
                <w:kern w:val="0"/>
                <w:sz w:val="22"/>
                <w:szCs w:val="22"/>
              </w:rPr>
              <w:t>崀</w:t>
            </w:r>
            <w:r>
              <w:rPr>
                <w:rFonts w:hint="eastAsia" w:ascii="仿宋" w:hAnsi="仿宋" w:eastAsia="仿宋"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窑市村</w:t>
            </w:r>
            <w:r>
              <w:rPr>
                <w:rFonts w:ascii="仿宋_GB2312" w:hAnsi="宋体" w:eastAsia="仿宋_GB2312" w:cs="宋体"/>
                <w:spacing w:val="-40"/>
                <w:kern w:val="0"/>
                <w:sz w:val="22"/>
                <w:szCs w:val="22"/>
              </w:rPr>
              <w:t>&amp;窑市片区管辖范围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高竹村管辖范围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上林村管辖范围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水尾村管辖范围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大井村管辖范围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架冲村管辖范围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金凤村管辖范围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金鸣村管辖范围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燎原村管辖范围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六合村管辖范围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楼台村管辖范围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炉山片区管辖范围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牧云村管辖范围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绍洲村管辖范围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石洞村管辖范围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新农村管辖范围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星火村管辖范围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跃进村管辖范围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堡口村管辖范围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冻江村管辖范围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范里村管辖范围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清江村</w:t>
            </w:r>
            <w:r>
              <w:rPr>
                <w:rFonts w:ascii="仿宋_GB2312" w:hAnsi="宋体" w:eastAsia="仿宋_GB2312" w:cs="宋体"/>
                <w:spacing w:val="-40"/>
                <w:kern w:val="0"/>
                <w:sz w:val="22"/>
                <w:szCs w:val="22"/>
              </w:rPr>
              <w:t>&amp;清江桥片区管辖范围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白洋村管辖范围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枧杆山村管辖范围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伞家冲村管辖范围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石螺村管辖范围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水庙新村</w:t>
            </w:r>
            <w:r>
              <w:rPr>
                <w:rFonts w:ascii="仿宋_GB2312" w:hAnsi="宋体" w:eastAsia="仿宋_GB2312" w:cs="宋体"/>
                <w:spacing w:val="-40"/>
                <w:kern w:val="0"/>
                <w:sz w:val="22"/>
                <w:szCs w:val="22"/>
              </w:rPr>
              <w:t>&amp;水庙片区管辖范围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湾子头村管辖范围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赤塔村管辖范围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家兴村管辖范围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双亭村管辖范围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桐木冲村管辖范围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新伍村管辖范围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腊元村管辖范围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柳山新村管辖范围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龙宫村管辖范围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石井村管辖范围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桐古村管辖范围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赤竹村管辖范围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对江村管辖范围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公安村管辖范围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拱桥村管辖范围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光明村管辖范围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光荣村管辖范围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和谐村管辖范围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莲花村管辖范围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潘家村管辖范围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三渡水村管辖范围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石楼村管辖范围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双禾村管辖范围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西村坊村管辖范围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严塘村管辖范围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杨立村管辖范围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一渡水村</w:t>
            </w:r>
            <w:r>
              <w:rPr>
                <w:rFonts w:ascii="仿宋_GB2312" w:hAnsi="宋体" w:eastAsia="仿宋_GB2312" w:cs="宋体"/>
                <w:spacing w:val="-40"/>
                <w:kern w:val="0"/>
                <w:sz w:val="22"/>
                <w:szCs w:val="22"/>
              </w:rPr>
              <w:t>&amp;翠峰片区管辖范围</w:t>
            </w:r>
          </w:p>
        </w:tc>
        <w:tc>
          <w:tcPr>
            <w:tcW w:w="130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r>
    </w:tbl>
    <w:p>
      <w:pPr>
        <w:ind w:firstLine="1100" w:firstLineChars="500"/>
        <w:jc w:val="center"/>
        <w:rPr>
          <w:rFonts w:ascii="仿宋_GB2312" w:eastAsia="仿宋_GB2312"/>
          <w:spacing w:val="-40"/>
          <w:sz w:val="22"/>
          <w:szCs w:val="22"/>
        </w:rPr>
      </w:pPr>
    </w:p>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widowControl/>
        <w:rPr>
          <w:rFonts w:ascii="仿宋_GB2312" w:eastAsia="仿宋_GB2312"/>
          <w:spacing w:val="-40"/>
          <w:sz w:val="22"/>
          <w:szCs w:val="22"/>
        </w:rPr>
      </w:pPr>
    </w:p>
    <w:p>
      <w:pPr>
        <w:rPr>
          <w:rFonts w:ascii="黑体" w:eastAsia="黑体"/>
          <w:spacing w:val="-40"/>
          <w:sz w:val="32"/>
          <w:szCs w:val="32"/>
        </w:rPr>
      </w:pPr>
    </w:p>
    <w:p>
      <w:pPr>
        <w:rPr>
          <w:rFonts w:ascii="黑体" w:eastAsia="黑体"/>
          <w:spacing w:val="-40"/>
          <w:sz w:val="32"/>
          <w:szCs w:val="32"/>
        </w:rPr>
      </w:pPr>
    </w:p>
    <w:p>
      <w:pPr>
        <w:rPr>
          <w:rFonts w:ascii="黑体" w:eastAsia="黑体"/>
          <w:spacing w:val="-40"/>
          <w:sz w:val="32"/>
          <w:szCs w:val="32"/>
        </w:rPr>
      </w:pPr>
    </w:p>
    <w:p>
      <w:pPr>
        <w:rPr>
          <w:rFonts w:ascii="黑体" w:eastAsia="黑体"/>
          <w:spacing w:val="-40"/>
          <w:sz w:val="32"/>
          <w:szCs w:val="32"/>
        </w:rPr>
      </w:pPr>
    </w:p>
    <w:p>
      <w:pPr>
        <w:rPr>
          <w:rFonts w:ascii="黑体" w:eastAsia="黑体"/>
          <w:spacing w:val="-40"/>
          <w:sz w:val="32"/>
          <w:szCs w:val="32"/>
        </w:rPr>
      </w:pPr>
    </w:p>
    <w:p>
      <w:pPr>
        <w:rPr>
          <w:rFonts w:ascii="黑体" w:eastAsia="黑体"/>
          <w:spacing w:val="-40"/>
          <w:sz w:val="32"/>
          <w:szCs w:val="32"/>
        </w:rPr>
      </w:pPr>
    </w:p>
    <w:p>
      <w:pPr>
        <w:rPr>
          <w:rFonts w:ascii="黑体" w:eastAsia="黑体"/>
          <w:spacing w:val="-40"/>
          <w:sz w:val="32"/>
          <w:szCs w:val="32"/>
        </w:rPr>
      </w:pP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6C994C51"/>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qFormat/>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qFormat/>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34</Pages>
  <Words>15441</Words>
  <Characters>19755</Characters>
  <Lines>860</Lines>
  <Paragraphs>242</Paragraphs>
  <TotalTime>17</TotalTime>
  <ScaleCrop>false</ScaleCrop>
  <LinksUpToDate>false</LinksUpToDate>
  <CharactersWithSpaces>19755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2023-04-28T08:58:23Z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1716B443FAE7453BAE80138FC1AC0AAD_13</vt:lpwstr>
  </property>
</Properties>
</file>