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附件2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1095"/>
        <w:gridCol w:w="1635"/>
        <w:gridCol w:w="2094"/>
        <w:gridCol w:w="1206"/>
        <w:gridCol w:w="11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填报单位：（盖章） 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邵阳市社会福利院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项目支出名称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孤残儿童及三无人员经费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预算部门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邵阳市社会福利院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550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市级财政550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项目支出实施期</w:t>
            </w:r>
          </w:p>
        </w:tc>
        <w:tc>
          <w:tcPr>
            <w:tcW w:w="72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2021年1月-2021年12月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实施期绩效目标</w:t>
            </w:r>
          </w:p>
        </w:tc>
        <w:tc>
          <w:tcPr>
            <w:tcW w:w="72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坚持儿童利益最大化，做好孤残婴幼儿的养治教康工作，促进我市残疾儿童事业发展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；做好三无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人员生活护理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精神、心理、医疗、康复服务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工作。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6" w:hRule="atLeast"/>
          <w:jc w:val="center"/>
        </w:trPr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本年度绩效目标</w:t>
            </w:r>
          </w:p>
        </w:tc>
        <w:tc>
          <w:tcPr>
            <w:tcW w:w="72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坚持“儿童利益最大化”，认真做好孤残儿童养、治、教、康工作。我院现有孤残儿童64名，三无人员31名，其中98%为智力残疾、身体残疾或重疾。一是我院坚持以人为本，不断提高儿童科学养育水平，在工作中严格执行《儿童福利机构基本规范》，做到科学喂养、精心护理，保证儿童生活的改善和养育质量的提高。二是积极探索孤残儿童教育模式，开展多种形式的教育。三是脑瘫儿童康复工作坚持早发现、早干预、早治疗，采取在院康复和医院康复相结合，积极有效的开展康复工作。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做好三无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人员生活护理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精神、心理、医疗、康复服务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工作。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指标值及单位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认真做好孤残儿童养、治、教、康工作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07"/>
                <w:tab w:val="center" w:pos="555"/>
              </w:tabs>
              <w:jc w:val="left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≧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65人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完成100%计10分，每下降1%扣5分，扣完为止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认真做好三无人员护理及康复工作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≧31人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完成100%计10分，每下降1%扣5分，扣完为止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坚持儿童利益最大化，做好孤残婴幼儿的养治教康工作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≧100</w:t>
            </w:r>
            <w:r>
              <w:rPr>
                <w:rFonts w:eastAsia="仿宋_GB2312"/>
                <w:sz w:val="24"/>
                <w:szCs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完成100%计10分，每下降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%扣5分，扣完为止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三无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人员生活护理精神、心理、医疗、康复服务　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≧100</w:t>
            </w:r>
            <w:r>
              <w:rPr>
                <w:rFonts w:eastAsia="仿宋_GB2312"/>
                <w:sz w:val="24"/>
                <w:szCs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完成100%计10分，每下降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%扣5分，扣完为止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缩短办事时间，提高工作效率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按时完成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未按时完成扣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所有支出不超预算安排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≦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 w:bidi="ar"/>
              </w:rPr>
              <w:t>550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bidi="ar"/>
              </w:rPr>
              <w:t>万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完成100%计10分，每超过0.5%扣5分，扣完为止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安置就业岗位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74人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完成100%计10分，每下降1%扣5分，扣完为止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促进我市残疾儿童事业发展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≧100</w:t>
            </w:r>
            <w:r>
              <w:rPr>
                <w:rFonts w:eastAsia="仿宋_GB2312"/>
                <w:sz w:val="24"/>
                <w:szCs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完成100%计10分，每下降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%扣5分，扣完为止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提高我市三无人员精神文化生活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≧100</w:t>
            </w:r>
            <w:r>
              <w:rPr>
                <w:rFonts w:eastAsia="仿宋_GB2312"/>
                <w:sz w:val="24"/>
                <w:szCs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完成100%计10分，每下降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%扣5分，扣完为止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满意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96%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完成100%计10分，每下降1%扣5分，扣完为止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ind w:firstLine="720" w:firstLineChars="300"/>
        <w:jc w:val="left"/>
        <w:rPr>
          <w:rFonts w:hint="eastAsia" w:ascii="仿宋_GB2312" w:eastAsia="仿宋_GB2312"/>
          <w:kern w:val="0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</w:rPr>
        <w:t>填表人：</w:t>
      </w:r>
      <w:r>
        <w:rPr>
          <w:rFonts w:hint="eastAsia" w:ascii="仿宋_GB2312" w:eastAsia="仿宋_GB2312"/>
          <w:kern w:val="0"/>
          <w:sz w:val="24"/>
          <w:szCs w:val="24"/>
          <w:lang w:eastAsia="zh-CN"/>
        </w:rPr>
        <w:t>唐彩虹</w:t>
      </w:r>
      <w:r>
        <w:rPr>
          <w:rFonts w:hint="eastAsia" w:ascii="仿宋_GB2312" w:eastAsia="仿宋_GB2312"/>
          <w:kern w:val="0"/>
          <w:sz w:val="24"/>
          <w:szCs w:val="24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仿宋_GB2312" w:eastAsia="仿宋_GB2312"/>
          <w:kern w:val="0"/>
          <w:sz w:val="24"/>
          <w:szCs w:val="24"/>
        </w:rPr>
        <w:t xml:space="preserve"> 联系电话：</w:t>
      </w:r>
      <w:r>
        <w:rPr>
          <w:rFonts w:hint="eastAsia" w:ascii="仿宋_GB2312" w:eastAsia="仿宋_GB2312"/>
          <w:kern w:val="0"/>
          <w:sz w:val="24"/>
          <w:szCs w:val="24"/>
          <w:lang w:val="en-US" w:eastAsia="zh-CN"/>
        </w:rPr>
        <w:t>0739-5120073</w:t>
      </w:r>
      <w:r>
        <w:rPr>
          <w:rFonts w:hint="eastAsia" w:ascii="仿宋_GB2312" w:eastAsia="仿宋_GB2312"/>
          <w:kern w:val="0"/>
          <w:sz w:val="24"/>
          <w:szCs w:val="24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  <w:lang w:val="en-US" w:eastAsia="zh-CN"/>
        </w:rPr>
        <w:t xml:space="preserve">       </w:t>
      </w: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 w:val="24"/>
          <w:szCs w:val="24"/>
        </w:rPr>
      </w:pPr>
    </w:p>
    <w:p>
      <w:pPr>
        <w:widowControl/>
        <w:tabs>
          <w:tab w:val="left" w:pos="1333"/>
          <w:tab w:val="left" w:pos="3793"/>
          <w:tab w:val="left" w:pos="5853"/>
        </w:tabs>
        <w:ind w:firstLine="480" w:firstLineChars="200"/>
        <w:jc w:val="left"/>
        <w:rPr>
          <w:rFonts w:hint="eastAsia" w:ascii="仿宋_GB2312" w:eastAsia="仿宋_GB2312"/>
          <w:kern w:val="0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</w:rPr>
        <w:t xml:space="preserve"> 填报日期：</w:t>
      </w:r>
      <w:r>
        <w:rPr>
          <w:rFonts w:hint="eastAsia" w:ascii="仿宋_GB2312" w:eastAsia="仿宋_GB2312"/>
          <w:kern w:val="0"/>
          <w:sz w:val="24"/>
          <w:szCs w:val="24"/>
          <w:lang w:val="en-US" w:eastAsia="zh-CN"/>
        </w:rPr>
        <w:t>2020年12月18日</w:t>
      </w:r>
      <w:r>
        <w:rPr>
          <w:rFonts w:hint="eastAsia" w:ascii="仿宋_GB2312" w:eastAsia="仿宋_GB2312"/>
          <w:kern w:val="0"/>
          <w:sz w:val="24"/>
          <w:szCs w:val="24"/>
        </w:rPr>
        <w:t xml:space="preserve"> </w:t>
      </w:r>
      <w:r>
        <w:rPr>
          <w:rFonts w:hint="eastAsia" w:ascii="仿宋_GB2312" w:eastAsia="仿宋_GB2312"/>
          <w:ker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仿宋_GB2312" w:eastAsia="仿宋_GB2312"/>
          <w:kern w:val="0"/>
          <w:sz w:val="24"/>
          <w:szCs w:val="24"/>
        </w:rPr>
        <w:t xml:space="preserve"> </w:t>
      </w:r>
      <w:r>
        <w:rPr>
          <w:rFonts w:hint="eastAsia" w:ascii="仿宋_GB2312" w:eastAsia="仿宋_GB2312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</w:rPr>
        <w:t xml:space="preserve"> 单位负责人签字：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850" w:right="567" w:bottom="567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C9122D"/>
    <w:rsid w:val="01466A82"/>
    <w:rsid w:val="07083AB6"/>
    <w:rsid w:val="07F15C67"/>
    <w:rsid w:val="0A560172"/>
    <w:rsid w:val="0D8920C3"/>
    <w:rsid w:val="0E7044AC"/>
    <w:rsid w:val="0EE11332"/>
    <w:rsid w:val="0F161DEB"/>
    <w:rsid w:val="0F6411FB"/>
    <w:rsid w:val="0FBC346B"/>
    <w:rsid w:val="17A0171D"/>
    <w:rsid w:val="189E245B"/>
    <w:rsid w:val="18AB1571"/>
    <w:rsid w:val="1C843EA7"/>
    <w:rsid w:val="1CC46CDA"/>
    <w:rsid w:val="1F3F3D63"/>
    <w:rsid w:val="208F4776"/>
    <w:rsid w:val="21123A50"/>
    <w:rsid w:val="21A831BD"/>
    <w:rsid w:val="25FD6155"/>
    <w:rsid w:val="26B106EE"/>
    <w:rsid w:val="281B7A32"/>
    <w:rsid w:val="2D157813"/>
    <w:rsid w:val="2DAC5E51"/>
    <w:rsid w:val="2F7E0B5A"/>
    <w:rsid w:val="30DA6470"/>
    <w:rsid w:val="317F68A8"/>
    <w:rsid w:val="33A429C2"/>
    <w:rsid w:val="38201356"/>
    <w:rsid w:val="3ADF1CEC"/>
    <w:rsid w:val="3C544024"/>
    <w:rsid w:val="3E7A1CCE"/>
    <w:rsid w:val="4041560B"/>
    <w:rsid w:val="43DA6A99"/>
    <w:rsid w:val="44376B9C"/>
    <w:rsid w:val="44E078CA"/>
    <w:rsid w:val="55851587"/>
    <w:rsid w:val="65507E82"/>
    <w:rsid w:val="674C21CC"/>
    <w:rsid w:val="674D6930"/>
    <w:rsid w:val="679072EB"/>
    <w:rsid w:val="691B59FA"/>
    <w:rsid w:val="6BF324EC"/>
    <w:rsid w:val="6F225B94"/>
    <w:rsid w:val="707A5BB2"/>
    <w:rsid w:val="71273CA0"/>
    <w:rsid w:val="71A04F6B"/>
    <w:rsid w:val="73E20ECF"/>
    <w:rsid w:val="74B84673"/>
    <w:rsid w:val="798A2C33"/>
    <w:rsid w:val="7A26517A"/>
    <w:rsid w:val="7B302A36"/>
    <w:rsid w:val="7FD96699"/>
    <w:rsid w:val="7FEE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2065</Words>
  <Characters>2220</Characters>
  <Lines>0</Lines>
  <Paragraphs>0</Paragraphs>
  <TotalTime>0</TotalTime>
  <ScaleCrop>false</ScaleCrop>
  <LinksUpToDate>false</LinksUpToDate>
  <CharactersWithSpaces>2322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2020-12-18T08:45:00Z</cp:lastPrinted>
  <dcterms:modified xsi:type="dcterms:W3CDTF">2022-09-06T07:15:40Z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28976BA18F214647AAE310DBE4052CD8</vt:lpwstr>
  </property>
</Properties>
</file>