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312" w:beforeLines="100" w:after="312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4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重点运动员、教练员伙食补助、运动服装费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邵阳市文化旅游广电体育局</w:t>
            </w:r>
            <w:bookmarkStart w:id="0" w:name="_GoBack"/>
            <w:bookmarkEnd w:id="0"/>
          </w:p>
        </w:tc>
      </w:tr>
      <w:tr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292　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市级292万元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2021.1-2021.12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进一步提高学校竞技体育水平，加强和完善运动员伙食补助的管理工作。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在上年奖牌的基础上，争取多出5%奖牌，省级金牌多出两到五枚，全国金牌增加1枚。　</w:t>
            </w:r>
          </w:p>
        </w:tc>
      </w:tr>
      <w:tr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对重点运动员每月发放伙补到食堂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运动员每月200元-500元不等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200-500元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按月对教练员发放伙补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按工作日*每天25元计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工作日*每天25元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食堂每天伙食不重菜。每餐有丰富的肉，新鲜蔬菜，热汤。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保证青少年运动员大负荷训练后的身体营养补充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三菜一汤，有肉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各比赛项目队基本的器材费用。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购置必要的先进训练器材，如射击电子靶等，来促进训练成绩较大提升。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满足训练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按时逐月发放教练伙补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保证教练员提高工作效率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按月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对重点运动员每月发放伙补到食堂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运动员每月200元-500元不等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200-500元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减轻学生家庭负担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因贫退学学生减少5%以上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1.极大的调动运动员训练热情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1.多产奖牌和金牌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20块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2.提高了教练员带训积极性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　2.多培养全国及世界级选手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提高学生成绩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提高学生升学率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大于95%以上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升学率90%以上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1.提高运动员勇夺奖牌信心。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1.减少因家境贫困而退学的优秀运动员。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学生满意度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90%以上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3.增强教练员多带优秀运动员信心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2.增加进省队及国家队运动员人数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/>
                <w:color w:val="000000"/>
                <w:kern w:val="0"/>
                <w:szCs w:val="21"/>
              </w:rPr>
              <w:t>教练满意度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95%以上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  <w:r>
        <w:rPr>
          <w:rFonts w:hint="eastAsia" w:ascii="仿宋_GB2312" w:eastAsia="仿宋_GB2312"/>
          <w:kern w:val="0"/>
          <w:szCs w:val="21"/>
        </w:rPr>
        <w:t>填表人： 向磊 联系电话：18473967283  填报日期：2020-12-23 单位负责人签字：杨志萍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312" w:beforeLines="100" w:after="312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4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56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4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56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4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4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00054FE7"/>
    <w:rsid w:val="000A4509"/>
    <w:rsid w:val="001A4F12"/>
    <w:rsid w:val="00242723"/>
    <w:rsid w:val="002740A0"/>
    <w:rsid w:val="00296363"/>
    <w:rsid w:val="002C7B06"/>
    <w:rsid w:val="005C406A"/>
    <w:rsid w:val="005F6197"/>
    <w:rsid w:val="00667D55"/>
    <w:rsid w:val="006870A8"/>
    <w:rsid w:val="00883F07"/>
    <w:rsid w:val="008A1F53"/>
    <w:rsid w:val="00922846"/>
    <w:rsid w:val="00974A40"/>
    <w:rsid w:val="009905FB"/>
    <w:rsid w:val="009A0F14"/>
    <w:rsid w:val="009F5795"/>
    <w:rsid w:val="00B714A3"/>
    <w:rsid w:val="00B836A7"/>
    <w:rsid w:val="00BE20E3"/>
    <w:rsid w:val="00BF0544"/>
    <w:rsid w:val="00CA62C3"/>
    <w:rsid w:val="00D166BE"/>
    <w:rsid w:val="00D2103A"/>
    <w:rsid w:val="00ED5DD4"/>
    <w:rsid w:val="00F75513"/>
    <w:rsid w:val="00F85442"/>
    <w:rsid w:val="00FB7E70"/>
    <w:rsid w:val="17A0171D"/>
    <w:rsid w:val="6EC768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1891</Words>
  <Characters>2020</Characters>
  <Lines>16</Lines>
  <Paragraphs>4</Paragraphs>
  <TotalTime>0</TotalTime>
  <ScaleCrop>false</ScaleCrop>
  <LinksUpToDate>false</LinksUpToDate>
  <CharactersWithSpaces>2101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dcterms:modified xsi:type="dcterms:W3CDTF">2022-09-06T06:16:55Z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02A04EE4A02347CAB353AC82E7CD6111</vt:lpwstr>
  </property>
</Properties>
</file>