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b/>
          <w:bCs w:val="0"/>
          <w:sz w:val="32"/>
          <w:szCs w:val="32"/>
        </w:rPr>
      </w:pPr>
      <w:r>
        <w:rPr>
          <w:rFonts w:eastAsia="黑体"/>
          <w:b/>
          <w:bCs w:val="0"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ind w:firstLine="1801" w:firstLineChars="500"/>
        <w:jc w:val="left"/>
        <w:rPr>
          <w:rFonts w:eastAsia="方正小标宋_GBK"/>
          <w:b/>
          <w:bCs w:val="0"/>
          <w:color w:val="000000"/>
          <w:kern w:val="0"/>
          <w:sz w:val="36"/>
          <w:szCs w:val="36"/>
        </w:rPr>
      </w:pPr>
      <w:r>
        <w:rPr>
          <w:rFonts w:hint="eastAsia" w:eastAsia="方正小标宋_GBK"/>
          <w:b/>
          <w:bCs w:val="0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b/>
          <w:bCs w:val="0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18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1148"/>
        <w:gridCol w:w="1164"/>
        <w:gridCol w:w="1583"/>
        <w:gridCol w:w="969"/>
        <w:gridCol w:w="747"/>
        <w:gridCol w:w="16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91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>填报单位：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  <w:lang w:eastAsia="zh-CN"/>
              </w:rPr>
              <w:t>湖南省祁剧保护传承中心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</w:rPr>
              <w:t xml:space="preserve">（盖章）                                            </w:t>
            </w:r>
            <w:r>
              <w:rPr>
                <w:rFonts w:hint="eastAsia" w:ascii="仿宋_GB2312" w:hAnsi="仿宋" w:eastAsia="仿宋_GB2312"/>
                <w:b/>
                <w:bCs w:val="0"/>
                <w:color w:val="000000"/>
                <w:kern w:val="0"/>
                <w:sz w:val="24"/>
                <w:szCs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项目支出名称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参加省艺术节;参加省建党百周年相关庆祝演出;祁剧人才培训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预算部门</w:t>
            </w:r>
          </w:p>
        </w:tc>
        <w:tc>
          <w:tcPr>
            <w:tcW w:w="3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" w:eastAsia="仿宋_GB2312"/>
                <w:b/>
                <w:bCs w:val="0"/>
                <w:kern w:val="0"/>
                <w:sz w:val="24"/>
                <w:szCs w:val="24"/>
                <w:lang w:eastAsia="zh-CN"/>
              </w:rPr>
              <w:t>湖南省祁剧保护传承中心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0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预算金额</w:t>
            </w:r>
          </w:p>
        </w:tc>
        <w:tc>
          <w:tcPr>
            <w:tcW w:w="23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190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该项目支出上级资金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项目支出实施期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2021.1.1-----2021.12.31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实施期绩效目标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代表邵阳参加湖南省艺术节;参加省建党百周年相关庆祝演出;挖掘和培养一批祁剧人才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本年度绩效目标</w:t>
            </w:r>
          </w:p>
        </w:tc>
        <w:tc>
          <w:tcPr>
            <w:tcW w:w="730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保证了社会各阶层的群众都能共享到高水准文化艺术演出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绩效指标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指标值及单位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参加省艺术节  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2.参加省建党百周年相关庆祝演出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3.祁剧人才培训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1.一台大型原创剧目 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2.一场</w:t>
            </w:r>
          </w:p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3.15-20人 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圆满完成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圆满完成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满意度百分之百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高质量完成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年初计划，年内实施，年终完成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演出及培训圆满完成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年终圆满完成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项目成本内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1.省艺术节160万 2.祁剧人才培训20万 3.建党百周年相关活动10万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控制在项目成本范围之内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经济效益指标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项目成本内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1.省艺术节160万 2.祁剧人才培训20万 3.建党百周年相关活动10万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控制在项目成本范围之内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满足市民不断增长的精神文化需要，丰富邵阳市民文化生活需求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获得一致好评，扩大祁剧在群众中影响力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参加省艺术节获得好的成绩和反响，获得民众的一致好评，扩大祁剧在群众中影响力，挖掘和培养祁剧人才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良好的生态效益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生态效益指标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传承发展好祁剧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持续不断的扩大祁剧影响力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扩大影响力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社会公众或服务对象满意度指标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群众对服务质量的满意度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  <w:t>满意率百分之百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  <w:jc w:val="center"/>
        </w:trPr>
        <w:tc>
          <w:tcPr>
            <w:tcW w:w="18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b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 w:val="0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>填表人：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eastAsia="zh-CN"/>
        </w:rPr>
        <w:t>曾琢雅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联系电话：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13973900277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填报日期：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  <w:lang w:val="en-US" w:eastAsia="zh-CN"/>
        </w:rPr>
        <w:t>2020.12.11</w:t>
      </w: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         </w:t>
      </w: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b/>
          <w:bCs w:val="0"/>
          <w:kern w:val="0"/>
          <w:sz w:val="21"/>
          <w:szCs w:val="21"/>
        </w:rPr>
      </w:pPr>
      <w:r>
        <w:rPr>
          <w:rFonts w:hint="eastAsia" w:ascii="仿宋_GB2312" w:eastAsia="仿宋_GB2312"/>
          <w:b/>
          <w:bCs w:val="0"/>
          <w:kern w:val="0"/>
          <w:sz w:val="21"/>
          <w:szCs w:val="21"/>
        </w:rPr>
        <w:t xml:space="preserve"> 单位负责人签字：</w:t>
      </w:r>
    </w:p>
    <w:p>
      <w:pPr>
        <w:rPr>
          <w:b/>
          <w:bCs w:val="0"/>
          <w:sz w:val="21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D284B4"/>
    <w:multiLevelType w:val="singleLevel"/>
    <w:tmpl w:val="3FD284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27834EBE"/>
    <w:rsid w:val="069E7406"/>
    <w:rsid w:val="0F0F4972"/>
    <w:rsid w:val="108B799B"/>
    <w:rsid w:val="12A04E84"/>
    <w:rsid w:val="14BC2A5D"/>
    <w:rsid w:val="158E02A8"/>
    <w:rsid w:val="1929168D"/>
    <w:rsid w:val="1CE252D7"/>
    <w:rsid w:val="24783779"/>
    <w:rsid w:val="27503BA6"/>
    <w:rsid w:val="27834EBE"/>
    <w:rsid w:val="2B772443"/>
    <w:rsid w:val="2C3F19F9"/>
    <w:rsid w:val="437C0A23"/>
    <w:rsid w:val="474012CF"/>
    <w:rsid w:val="48BF38D8"/>
    <w:rsid w:val="4903173E"/>
    <w:rsid w:val="54561751"/>
    <w:rsid w:val="570409ED"/>
    <w:rsid w:val="5D0F0684"/>
    <w:rsid w:val="5D331581"/>
    <w:rsid w:val="5EFC559F"/>
    <w:rsid w:val="63F321C0"/>
    <w:rsid w:val="668F5482"/>
    <w:rsid w:val="6A3C3782"/>
    <w:rsid w:val="6D9D03D7"/>
    <w:rsid w:val="6FAE0D2B"/>
    <w:rsid w:val="70705CCB"/>
    <w:rsid w:val="714D11A3"/>
    <w:rsid w:val="73A377CF"/>
    <w:rsid w:val="78574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656</Words>
  <Characters>731</Characters>
  <Lines>0</Lines>
  <Paragraphs>0</Paragraphs>
  <TotalTime>0</TotalTime>
  <ScaleCrop>false</ScaleCrop>
  <LinksUpToDate>false</LinksUpToDate>
  <CharactersWithSpaces>822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2020-12-11T01:43:00Z</dcterms:created>
  <dc:creator>幸福满屋</dc:creator>
  <cp:lastModifiedBy>A</cp:lastModifiedBy>
  <dcterms:modified xsi:type="dcterms:W3CDTF">2022-09-06T05:28:11Z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490509FAEA044A8EB3A402B0F3E67B38</vt:lpwstr>
  </property>
</Properties>
</file>