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22E4" w14:textId="77777777" w:rsidR="00165186" w:rsidRDefault="00000000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4EE36110" w14:textId="77777777" w:rsidR="00165186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项目绩效自评报告表</w:t>
      </w:r>
    </w:p>
    <w:p w14:paraId="040F93A9" w14:textId="77777777" w:rsidR="00165186" w:rsidRDefault="00000000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14:paraId="64A05CA3" w14:textId="35BDEC75" w:rsidR="00165186" w:rsidRDefault="00000000">
      <w:pPr>
        <w:spacing w:line="360" w:lineRule="auto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填报单位：</w:t>
      </w:r>
      <w:bookmarkStart w:id="0" w:name="_Hlk84812251"/>
      <w:r>
        <w:rPr>
          <w:rFonts w:ascii="楷体" w:eastAsia="楷体" w:hAnsi="楷体" w:cs="楷体" w:hint="eastAsia"/>
          <w:sz w:val="32"/>
          <w:szCs w:val="32"/>
        </w:rPr>
        <w:t>农工党邵阳市委</w:t>
      </w:r>
      <w:bookmarkEnd w:id="0"/>
      <w:r>
        <w:rPr>
          <w:rFonts w:ascii="楷体" w:eastAsia="楷体" w:hAnsi="楷体" w:cs="楷体" w:hint="eastAsia"/>
          <w:sz w:val="32"/>
          <w:szCs w:val="32"/>
        </w:rPr>
        <w:t xml:space="preserve"> 填报日期：202</w:t>
      </w:r>
      <w:r w:rsidR="002A7DD2">
        <w:rPr>
          <w:rFonts w:ascii="楷体" w:eastAsia="楷体" w:hAnsi="楷体" w:cs="楷体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 xml:space="preserve">年 </w:t>
      </w:r>
      <w:r w:rsidR="002A7DD2">
        <w:rPr>
          <w:rFonts w:ascii="楷体" w:eastAsia="楷体" w:hAnsi="楷体" w:cs="楷体"/>
          <w:sz w:val="32"/>
          <w:szCs w:val="32"/>
        </w:rPr>
        <w:t>9</w:t>
      </w:r>
      <w:r>
        <w:rPr>
          <w:rFonts w:ascii="楷体" w:eastAsia="楷体" w:hAnsi="楷体" w:cs="楷体" w:hint="eastAsia"/>
          <w:sz w:val="32"/>
          <w:szCs w:val="32"/>
        </w:rPr>
        <w:t xml:space="preserve"> 月 15 日   </w:t>
      </w:r>
    </w:p>
    <w:tbl>
      <w:tblPr>
        <w:tblW w:w="95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050"/>
        <w:gridCol w:w="1796"/>
        <w:gridCol w:w="600"/>
        <w:gridCol w:w="1305"/>
        <w:gridCol w:w="765"/>
        <w:gridCol w:w="660"/>
        <w:gridCol w:w="1380"/>
      </w:tblGrid>
      <w:tr w:rsidR="00165186" w14:paraId="69E013E6" w14:textId="77777777">
        <w:trPr>
          <w:cantSplit/>
          <w:trHeight w:hRule="exact" w:val="557"/>
        </w:trPr>
        <w:tc>
          <w:tcPr>
            <w:tcW w:w="966" w:type="dxa"/>
            <w:vMerge w:val="restart"/>
            <w:vAlign w:val="center"/>
          </w:tcPr>
          <w:p w14:paraId="770EB36D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0A06511D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2F628A65" w14:textId="77777777" w:rsidR="00165186" w:rsidRDefault="0000000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基本情况</w:t>
            </w:r>
          </w:p>
          <w:p w14:paraId="72641BC1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0589BDDE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10459FC7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5A0F5CA0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1A613CF8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1F6CBD94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29B1952F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1CB4EB51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63B44197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15451C6B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175FF131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56B4A0BE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6A877ED9" w14:textId="77777777" w:rsidR="00165186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</w:tcPr>
          <w:p w14:paraId="6B1A4543" w14:textId="77777777" w:rsidR="00165186" w:rsidRDefault="00000000">
            <w:pPr>
              <w:spacing w:line="540" w:lineRule="exact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bookmarkStart w:id="1" w:name="_Hlk84812291"/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党派调研经费</w:t>
            </w:r>
            <w:bookmarkEnd w:id="1"/>
          </w:p>
        </w:tc>
      </w:tr>
      <w:tr w:rsidR="00165186" w14:paraId="597638BE" w14:textId="77777777">
        <w:trPr>
          <w:cantSplit/>
          <w:trHeight w:hRule="exact" w:val="1919"/>
        </w:trPr>
        <w:tc>
          <w:tcPr>
            <w:tcW w:w="966" w:type="dxa"/>
            <w:vMerge/>
            <w:vAlign w:val="center"/>
          </w:tcPr>
          <w:p w14:paraId="5468426F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3EC97B09" w14:textId="77777777" w:rsidR="00165186" w:rsidRDefault="00000000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vAlign w:val="center"/>
          </w:tcPr>
          <w:p w14:paraId="5281D286" w14:textId="77777777" w:rsidR="00165186" w:rsidRDefault="00000000">
            <w:pPr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1、完成农工党邵阳市委调研报告调研工作；2、开展对口联系单位活动；3、完成政协、人大建议、提案、发言材料、调研成果；4、完成农工党邵阳市委目标考核自查，迎接省委、绩效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办考核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工作。</w:t>
            </w:r>
          </w:p>
        </w:tc>
      </w:tr>
      <w:tr w:rsidR="00165186" w14:paraId="40A1DDB3" w14:textId="77777777">
        <w:trPr>
          <w:cantSplit/>
          <w:trHeight w:hRule="exact" w:val="847"/>
        </w:trPr>
        <w:tc>
          <w:tcPr>
            <w:tcW w:w="966" w:type="dxa"/>
            <w:vMerge/>
            <w:vAlign w:val="center"/>
          </w:tcPr>
          <w:p w14:paraId="276BB79A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6A6F5BF8" w14:textId="77777777" w:rsidR="00165186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vAlign w:val="center"/>
          </w:tcPr>
          <w:p w14:paraId="4D282ECE" w14:textId="77777777" w:rsidR="00165186" w:rsidRDefault="00000000">
            <w:pPr>
              <w:spacing w:line="540" w:lineRule="exact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农工党邵阳市委</w:t>
            </w:r>
          </w:p>
        </w:tc>
        <w:tc>
          <w:tcPr>
            <w:tcW w:w="2070" w:type="dxa"/>
            <w:gridSpan w:val="2"/>
            <w:vAlign w:val="center"/>
          </w:tcPr>
          <w:p w14:paraId="19987C64" w14:textId="77777777" w:rsidR="00165186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</w:t>
            </w:r>
          </w:p>
        </w:tc>
        <w:tc>
          <w:tcPr>
            <w:tcW w:w="2040" w:type="dxa"/>
            <w:gridSpan w:val="2"/>
            <w:vAlign w:val="center"/>
          </w:tcPr>
          <w:p w14:paraId="09E8BCDB" w14:textId="77777777" w:rsidR="00165186" w:rsidRDefault="00000000">
            <w:pPr>
              <w:spacing w:line="540" w:lineRule="exact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无</w:t>
            </w:r>
          </w:p>
        </w:tc>
      </w:tr>
      <w:tr w:rsidR="00165186" w14:paraId="6A1E061E" w14:textId="77777777">
        <w:trPr>
          <w:cantSplit/>
          <w:trHeight w:hRule="exact" w:val="573"/>
        </w:trPr>
        <w:tc>
          <w:tcPr>
            <w:tcW w:w="966" w:type="dxa"/>
            <w:vMerge/>
            <w:vAlign w:val="center"/>
          </w:tcPr>
          <w:p w14:paraId="1CC2E216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7B683976" w14:textId="77777777" w:rsidR="00165186" w:rsidRDefault="00000000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vAlign w:val="center"/>
          </w:tcPr>
          <w:p w14:paraId="68714B0B" w14:textId="77777777" w:rsidR="00165186" w:rsidRDefault="00000000">
            <w:pPr>
              <w:spacing w:line="540" w:lineRule="exact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赵忠明</w:t>
            </w:r>
          </w:p>
        </w:tc>
        <w:tc>
          <w:tcPr>
            <w:tcW w:w="2070" w:type="dxa"/>
            <w:gridSpan w:val="2"/>
            <w:vAlign w:val="center"/>
          </w:tcPr>
          <w:p w14:paraId="5D58C37B" w14:textId="77777777" w:rsidR="00165186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vAlign w:val="center"/>
          </w:tcPr>
          <w:p w14:paraId="31502166" w14:textId="77777777" w:rsidR="00165186" w:rsidRDefault="00000000">
            <w:pPr>
              <w:spacing w:line="540" w:lineRule="exact"/>
              <w:jc w:val="center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赵忠明</w:t>
            </w:r>
          </w:p>
        </w:tc>
      </w:tr>
      <w:tr w:rsidR="00165186" w14:paraId="60C014B8" w14:textId="77777777">
        <w:trPr>
          <w:cantSplit/>
          <w:trHeight w:hRule="exact" w:val="584"/>
        </w:trPr>
        <w:tc>
          <w:tcPr>
            <w:tcW w:w="966" w:type="dxa"/>
            <w:vMerge/>
            <w:vAlign w:val="center"/>
          </w:tcPr>
          <w:p w14:paraId="1CDD925B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7B445E48" w14:textId="77777777" w:rsidR="00165186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</w:tcPr>
          <w:p w14:paraId="08E1FD53" w14:textId="77777777" w:rsidR="00165186" w:rsidRDefault="00000000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■经常性　　□一次性　　□新增　　■延续</w:t>
            </w:r>
          </w:p>
        </w:tc>
      </w:tr>
      <w:tr w:rsidR="00165186" w14:paraId="7A001BF3" w14:textId="77777777">
        <w:trPr>
          <w:cantSplit/>
          <w:trHeight w:hRule="exact" w:val="792"/>
        </w:trPr>
        <w:tc>
          <w:tcPr>
            <w:tcW w:w="966" w:type="dxa"/>
            <w:vMerge/>
            <w:vAlign w:val="center"/>
          </w:tcPr>
          <w:p w14:paraId="43E7C031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2CC5007A" w14:textId="77777777" w:rsidR="00165186" w:rsidRDefault="00000000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 w14:paraId="1CB018A5" w14:textId="77777777" w:rsidR="00165186" w:rsidRDefault="00000000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总额：　</w:t>
            </w:r>
            <w:r>
              <w:rPr>
                <w:rFonts w:ascii="楷体" w:eastAsia="楷体" w:hAnsi="楷体" w:cs="楷体"/>
                <w:sz w:val="28"/>
                <w:szCs w:val="28"/>
              </w:rPr>
              <w:t>32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万元，其中：省级财政　0　万元；市级财政　</w:t>
            </w:r>
            <w:r>
              <w:rPr>
                <w:rFonts w:ascii="楷体" w:eastAsia="楷体" w:hAnsi="楷体" w:cs="楷体"/>
                <w:sz w:val="28"/>
                <w:szCs w:val="28"/>
              </w:rPr>
              <w:t>32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万元；其他　0　　万元。</w:t>
            </w:r>
          </w:p>
          <w:p w14:paraId="2AAE40FE" w14:textId="77777777" w:rsidR="00165186" w:rsidRDefault="00000000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165186" w14:paraId="5F12A465" w14:textId="77777777">
        <w:trPr>
          <w:cantSplit/>
          <w:trHeight w:hRule="exact" w:val="700"/>
        </w:trPr>
        <w:tc>
          <w:tcPr>
            <w:tcW w:w="966" w:type="dxa"/>
            <w:vMerge/>
            <w:vAlign w:val="center"/>
          </w:tcPr>
          <w:p w14:paraId="713D24A6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51B3D962" w14:textId="77777777" w:rsidR="00165186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</w:tcPr>
          <w:p w14:paraId="7BA75FC9" w14:textId="17B05357" w:rsidR="00165186" w:rsidRDefault="00000000">
            <w:pPr>
              <w:spacing w:line="560" w:lineRule="exact"/>
              <w:ind w:firstLineChars="100" w:firstLine="28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202</w:t>
            </w:r>
            <w:r w:rsidR="002A7DD2">
              <w:rPr>
                <w:rFonts w:ascii="楷体" w:eastAsia="楷体" w:hAnsi="楷体" w:cs="楷体"/>
                <w:sz w:val="28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年　1　月起至　202</w:t>
            </w:r>
            <w:r w:rsidR="002A7DD2">
              <w:rPr>
                <w:rFonts w:ascii="楷体" w:eastAsia="楷体" w:hAnsi="楷体" w:cs="楷体"/>
                <w:sz w:val="28"/>
                <w:szCs w:val="28"/>
              </w:rPr>
              <w:t>1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年　12　月止</w:t>
            </w:r>
          </w:p>
        </w:tc>
      </w:tr>
      <w:tr w:rsidR="00165186" w14:paraId="00119411" w14:textId="77777777">
        <w:trPr>
          <w:cantSplit/>
          <w:trHeight w:hRule="exact" w:val="1330"/>
        </w:trPr>
        <w:tc>
          <w:tcPr>
            <w:tcW w:w="966" w:type="dxa"/>
            <w:vMerge w:val="restart"/>
            <w:vAlign w:val="center"/>
          </w:tcPr>
          <w:p w14:paraId="693992A0" w14:textId="77777777" w:rsidR="00165186" w:rsidRDefault="0000000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 w14:paraId="60BAFF75" w14:textId="77777777" w:rsidR="00165186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</w:tcPr>
          <w:p w14:paraId="00E70499" w14:textId="792F2F8C" w:rsidR="00165186" w:rsidRDefault="00000000">
            <w:pPr>
              <w:ind w:firstLineChars="200" w:firstLine="48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关于印发《202</w:t>
            </w:r>
            <w:r w:rsidR="002A7DD2">
              <w:rPr>
                <w:rFonts w:ascii="楷体" w:eastAsia="楷体" w:hAnsi="楷体"/>
                <w:sz w:val="24"/>
              </w:rPr>
              <w:t>1</w:t>
            </w:r>
            <w:r>
              <w:rPr>
                <w:rFonts w:ascii="楷体" w:eastAsia="楷体" w:hAnsi="楷体" w:hint="eastAsia"/>
                <w:sz w:val="24"/>
              </w:rPr>
              <w:t>年度市委会工作考核办法》、《202</w:t>
            </w:r>
            <w:r w:rsidR="002A7DD2">
              <w:rPr>
                <w:rFonts w:ascii="楷体" w:eastAsia="楷体" w:hAnsi="楷体"/>
                <w:sz w:val="24"/>
              </w:rPr>
              <w:t>1</w:t>
            </w:r>
            <w:r>
              <w:rPr>
                <w:rFonts w:ascii="楷体" w:eastAsia="楷体" w:hAnsi="楷体" w:hint="eastAsia"/>
                <w:sz w:val="24"/>
              </w:rPr>
              <w:t>年度市委会工作考核评价细则》的通知；中国共产党统一战线工作条例；中共中央关于加强新形势下党外代表人士队伍建设的意见 中发（2012）4号</w:t>
            </w:r>
          </w:p>
          <w:p w14:paraId="39A813EF" w14:textId="77777777" w:rsidR="00165186" w:rsidRDefault="00165186">
            <w:pPr>
              <w:ind w:firstLineChars="200" w:firstLine="56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165186" w14:paraId="0949A3C9" w14:textId="77777777">
        <w:trPr>
          <w:cantSplit/>
          <w:trHeight w:hRule="exact" w:val="679"/>
        </w:trPr>
        <w:tc>
          <w:tcPr>
            <w:tcW w:w="966" w:type="dxa"/>
            <w:vMerge/>
            <w:vAlign w:val="center"/>
          </w:tcPr>
          <w:p w14:paraId="3D69FFC1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26857611" w14:textId="77777777" w:rsidR="00165186" w:rsidRDefault="00000000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14:paraId="690F4151" w14:textId="77777777" w:rsidR="00165186" w:rsidRDefault="0000000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165186" w14:paraId="0CBCE73B" w14:textId="77777777">
        <w:trPr>
          <w:cantSplit/>
          <w:trHeight w:hRule="exact" w:val="785"/>
        </w:trPr>
        <w:tc>
          <w:tcPr>
            <w:tcW w:w="966" w:type="dxa"/>
            <w:vMerge/>
            <w:vAlign w:val="center"/>
          </w:tcPr>
          <w:p w14:paraId="691D03F3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192D6862" w14:textId="77777777" w:rsidR="00165186" w:rsidRDefault="00000000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 结论</w:t>
            </w:r>
          </w:p>
          <w:p w14:paraId="7E0A28AD" w14:textId="77777777" w:rsidR="00165186" w:rsidRDefault="00165186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 w14:paraId="66C77413" w14:textId="77777777" w:rsidR="00165186" w:rsidRDefault="0000000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165186" w14:paraId="5FE19D70" w14:textId="77777777">
        <w:trPr>
          <w:cantSplit/>
          <w:trHeight w:hRule="exact" w:val="794"/>
        </w:trPr>
        <w:tc>
          <w:tcPr>
            <w:tcW w:w="966" w:type="dxa"/>
            <w:vMerge/>
            <w:vAlign w:val="center"/>
          </w:tcPr>
          <w:p w14:paraId="45FF6C3E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72E86DFF" w14:textId="77777777" w:rsidR="00165186" w:rsidRDefault="00000000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14:paraId="59D0C9EB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39DF26FF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40E7CA52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174982C9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 w14:paraId="7A2B0812" w14:textId="1E45FF0F" w:rsidR="00165186" w:rsidRDefault="00000000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■是　                    □否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>应采购金额   万元      实际采购金额</w:t>
            </w:r>
            <w:r w:rsidR="00442336">
              <w:rPr>
                <w:rFonts w:ascii="楷体" w:eastAsia="楷体" w:hAnsi="楷体" w:cs="楷体"/>
                <w:sz w:val="28"/>
                <w:szCs w:val="28"/>
              </w:rPr>
              <w:t>1.48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165186" w14:paraId="25766F0B" w14:textId="77777777">
        <w:trPr>
          <w:cantSplit/>
          <w:trHeight w:hRule="exact" w:val="734"/>
        </w:trPr>
        <w:tc>
          <w:tcPr>
            <w:tcW w:w="966" w:type="dxa"/>
            <w:vMerge/>
            <w:vAlign w:val="center"/>
          </w:tcPr>
          <w:p w14:paraId="6D61B81D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58E115FD" w14:textId="77777777" w:rsidR="00165186" w:rsidRDefault="00000000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 w14:paraId="4E1562A7" w14:textId="77777777" w:rsidR="00165186" w:rsidRDefault="00000000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■否</w:t>
            </w:r>
          </w:p>
        </w:tc>
      </w:tr>
      <w:tr w:rsidR="00165186" w14:paraId="2C77E960" w14:textId="77777777">
        <w:trPr>
          <w:cantSplit/>
          <w:trHeight w:hRule="exact" w:val="786"/>
        </w:trPr>
        <w:tc>
          <w:tcPr>
            <w:tcW w:w="966" w:type="dxa"/>
            <w:vMerge/>
            <w:vAlign w:val="center"/>
          </w:tcPr>
          <w:p w14:paraId="4B8ED2AF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41356DAC" w14:textId="77777777" w:rsidR="00165186" w:rsidRDefault="00000000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 w14:paraId="39BD411E" w14:textId="77777777" w:rsidR="00165186" w:rsidRDefault="00000000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■是　                  　□否</w:t>
            </w:r>
          </w:p>
        </w:tc>
      </w:tr>
      <w:tr w:rsidR="00165186" w14:paraId="3A98291D" w14:textId="77777777">
        <w:trPr>
          <w:cantSplit/>
          <w:trHeight w:hRule="exact" w:val="1322"/>
        </w:trPr>
        <w:tc>
          <w:tcPr>
            <w:tcW w:w="966" w:type="dxa"/>
            <w:vMerge/>
            <w:vAlign w:val="center"/>
          </w:tcPr>
          <w:p w14:paraId="0F40DAAD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4611C74F" w14:textId="77777777" w:rsidR="00165186" w:rsidRDefault="00000000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vAlign w:val="center"/>
          </w:tcPr>
          <w:p w14:paraId="3317FED6" w14:textId="77777777" w:rsidR="00165186" w:rsidRDefault="00000000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■否</w:t>
            </w:r>
          </w:p>
        </w:tc>
      </w:tr>
      <w:tr w:rsidR="00165186" w14:paraId="73D09F63" w14:textId="77777777">
        <w:trPr>
          <w:cantSplit/>
          <w:trHeight w:hRule="exact" w:val="780"/>
        </w:trPr>
        <w:tc>
          <w:tcPr>
            <w:tcW w:w="966" w:type="dxa"/>
            <w:vMerge/>
            <w:vAlign w:val="center"/>
          </w:tcPr>
          <w:p w14:paraId="7A6E2169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6E04BE37" w14:textId="77777777" w:rsidR="00165186" w:rsidRDefault="00000000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14:paraId="47023499" w14:textId="77777777" w:rsidR="00165186" w:rsidRDefault="00000000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■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□否</w:t>
            </w:r>
          </w:p>
          <w:p w14:paraId="3AA8ABB9" w14:textId="77777777" w:rsidR="00165186" w:rsidRDefault="0016518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165186" w14:paraId="004ED69E" w14:textId="77777777">
        <w:trPr>
          <w:cantSplit/>
          <w:trHeight w:hRule="exact" w:val="775"/>
        </w:trPr>
        <w:tc>
          <w:tcPr>
            <w:tcW w:w="966" w:type="dxa"/>
            <w:vMerge/>
            <w:vAlign w:val="center"/>
          </w:tcPr>
          <w:p w14:paraId="257F883C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289A3599" w14:textId="77777777" w:rsidR="00165186" w:rsidRDefault="00000000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14:paraId="3F06F337" w14:textId="77777777" w:rsidR="00165186" w:rsidRDefault="00000000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 w14:paraId="08AD6D82" w14:textId="77777777" w:rsidR="00165186" w:rsidRDefault="00000000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■否</w:t>
            </w:r>
          </w:p>
        </w:tc>
      </w:tr>
      <w:tr w:rsidR="00165186" w14:paraId="6CAE1653" w14:textId="77777777">
        <w:trPr>
          <w:cantSplit/>
          <w:trHeight w:hRule="exact" w:val="770"/>
        </w:trPr>
        <w:tc>
          <w:tcPr>
            <w:tcW w:w="966" w:type="dxa"/>
            <w:vMerge/>
            <w:vAlign w:val="center"/>
          </w:tcPr>
          <w:p w14:paraId="6B8C1C53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79278D71" w14:textId="77777777" w:rsidR="00165186" w:rsidRDefault="00000000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14:paraId="7D6A28D9" w14:textId="77777777" w:rsidR="00165186" w:rsidRDefault="00000000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■否</w:t>
            </w:r>
          </w:p>
        </w:tc>
      </w:tr>
      <w:tr w:rsidR="00165186" w14:paraId="06C97DD8" w14:textId="77777777">
        <w:trPr>
          <w:cantSplit/>
          <w:trHeight w:hRule="exact" w:val="1145"/>
        </w:trPr>
        <w:tc>
          <w:tcPr>
            <w:tcW w:w="966" w:type="dxa"/>
            <w:vMerge w:val="restart"/>
            <w:vAlign w:val="center"/>
          </w:tcPr>
          <w:p w14:paraId="6D9B53FA" w14:textId="77777777" w:rsidR="00165186" w:rsidRDefault="00000000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 w14:paraId="7AF19853" w14:textId="77777777" w:rsidR="00165186" w:rsidRDefault="00000000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vAlign w:val="center"/>
          </w:tcPr>
          <w:p w14:paraId="216DA7C2" w14:textId="77777777" w:rsidR="00165186" w:rsidRDefault="00000000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农工党邵阳市委《机关内部管理制度》和《内部控制评价方案》等制度</w:t>
            </w:r>
          </w:p>
        </w:tc>
      </w:tr>
      <w:tr w:rsidR="00165186" w14:paraId="23CF453E" w14:textId="77777777">
        <w:trPr>
          <w:cantSplit/>
          <w:trHeight w:hRule="exact" w:val="1258"/>
        </w:trPr>
        <w:tc>
          <w:tcPr>
            <w:tcW w:w="966" w:type="dxa"/>
            <w:vMerge/>
            <w:vAlign w:val="center"/>
          </w:tcPr>
          <w:p w14:paraId="7AED7C11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03BD85A6" w14:textId="77777777" w:rsidR="00165186" w:rsidRDefault="0000000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vAlign w:val="center"/>
          </w:tcPr>
          <w:p w14:paraId="18BCF352" w14:textId="77777777" w:rsidR="00165186" w:rsidRDefault="00000000">
            <w:pPr>
              <w:ind w:firstLineChars="200" w:firstLine="40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1、完成农工党邵阳市委调研报告调研工作；2、开展对口联系单位活动；3、完成政协、人大建议、提案、发言材料、调研成果；4、完成农工党邵阳市委目标考核自查，迎接省委、绩效</w:t>
            </w:r>
            <w:proofErr w:type="gramStart"/>
            <w:r>
              <w:rPr>
                <w:rFonts w:ascii="仿宋_GB2312" w:eastAsia="仿宋_GB2312" w:hint="eastAsia"/>
                <w:sz w:val="20"/>
                <w:szCs w:val="20"/>
              </w:rPr>
              <w:t>办考核</w:t>
            </w:r>
            <w:proofErr w:type="gramEnd"/>
            <w:r>
              <w:rPr>
                <w:rFonts w:ascii="仿宋_GB2312" w:eastAsia="仿宋_GB2312" w:hint="eastAsia"/>
                <w:sz w:val="20"/>
                <w:szCs w:val="20"/>
              </w:rPr>
              <w:t>工作。</w:t>
            </w:r>
          </w:p>
        </w:tc>
      </w:tr>
      <w:tr w:rsidR="00165186" w14:paraId="21AD5603" w14:textId="77777777">
        <w:trPr>
          <w:cantSplit/>
          <w:trHeight w:hRule="exact" w:val="1221"/>
        </w:trPr>
        <w:tc>
          <w:tcPr>
            <w:tcW w:w="966" w:type="dxa"/>
            <w:vMerge/>
            <w:vAlign w:val="center"/>
          </w:tcPr>
          <w:p w14:paraId="61A014B1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5546BAD8" w14:textId="77777777" w:rsidR="00165186" w:rsidRDefault="00000000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14:paraId="157AC391" w14:textId="77777777" w:rsidR="00165186" w:rsidRDefault="00000000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无</w:t>
            </w:r>
          </w:p>
        </w:tc>
      </w:tr>
      <w:tr w:rsidR="00165186" w14:paraId="0959BEA4" w14:textId="77777777">
        <w:trPr>
          <w:cantSplit/>
          <w:trHeight w:hRule="exact" w:val="743"/>
        </w:trPr>
        <w:tc>
          <w:tcPr>
            <w:tcW w:w="966" w:type="dxa"/>
            <w:vMerge/>
            <w:vAlign w:val="center"/>
          </w:tcPr>
          <w:p w14:paraId="11C97DBF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79E9B4E4" w14:textId="77777777" w:rsidR="00165186" w:rsidRDefault="00000000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14:paraId="15CD8AFD" w14:textId="77777777" w:rsidR="00165186" w:rsidRDefault="00000000">
            <w:pPr>
              <w:ind w:firstLineChars="200" w:firstLine="40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按照工作职责和活动开展情况及时拨付相关项目资金</w:t>
            </w:r>
          </w:p>
        </w:tc>
      </w:tr>
      <w:tr w:rsidR="00165186" w14:paraId="0231F9D6" w14:textId="77777777">
        <w:trPr>
          <w:cantSplit/>
          <w:trHeight w:hRule="exact" w:val="1295"/>
        </w:trPr>
        <w:tc>
          <w:tcPr>
            <w:tcW w:w="966" w:type="dxa"/>
            <w:vMerge w:val="restart"/>
            <w:vAlign w:val="center"/>
          </w:tcPr>
          <w:p w14:paraId="52F34BEE" w14:textId="77777777" w:rsidR="00165186" w:rsidRDefault="00000000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 w14:paraId="5AB4C5B2" w14:textId="77777777" w:rsidR="00165186" w:rsidRDefault="0000000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14:paraId="64112E81" w14:textId="77777777" w:rsidR="00165186" w:rsidRDefault="00000000">
            <w:pPr>
              <w:ind w:firstLineChars="200" w:firstLine="40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资金使用严格，按程序报账，无挪用、超过预算支出情况</w:t>
            </w:r>
          </w:p>
        </w:tc>
      </w:tr>
      <w:tr w:rsidR="00165186" w14:paraId="1F342802" w14:textId="77777777">
        <w:trPr>
          <w:cantSplit/>
          <w:trHeight w:hRule="exact" w:val="1191"/>
        </w:trPr>
        <w:tc>
          <w:tcPr>
            <w:tcW w:w="966" w:type="dxa"/>
            <w:vMerge/>
            <w:vAlign w:val="center"/>
          </w:tcPr>
          <w:p w14:paraId="524A3A97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04B6A760" w14:textId="77777777" w:rsidR="00165186" w:rsidRDefault="0000000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14:paraId="6E3FC34C" w14:textId="77777777" w:rsidR="00165186" w:rsidRDefault="00000000">
            <w:pPr>
              <w:ind w:firstLineChars="200" w:firstLine="40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依据中心报账制度、单位财务管理制度和内控相关制度及合同付款约定，</w:t>
            </w:r>
            <w:r>
              <w:rPr>
                <w:rFonts w:ascii="仿宋_GB2312" w:eastAsia="仿宋_GB2312"/>
                <w:sz w:val="20"/>
                <w:szCs w:val="20"/>
              </w:rPr>
              <w:t>及时</w:t>
            </w:r>
            <w:r>
              <w:rPr>
                <w:rFonts w:ascii="仿宋_GB2312" w:eastAsia="仿宋_GB2312" w:hint="eastAsia"/>
                <w:sz w:val="20"/>
                <w:szCs w:val="20"/>
              </w:rPr>
              <w:t>拨付</w:t>
            </w:r>
          </w:p>
        </w:tc>
      </w:tr>
      <w:tr w:rsidR="00165186" w14:paraId="2700A4C5" w14:textId="77777777">
        <w:trPr>
          <w:cantSplit/>
          <w:trHeight w:hRule="exact" w:val="711"/>
        </w:trPr>
        <w:tc>
          <w:tcPr>
            <w:tcW w:w="966" w:type="dxa"/>
            <w:vMerge w:val="restart"/>
            <w:vAlign w:val="center"/>
          </w:tcPr>
          <w:p w14:paraId="2EEF8FB2" w14:textId="77777777" w:rsidR="00165186" w:rsidRDefault="00000000">
            <w:pPr>
              <w:spacing w:line="5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资金到位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使用情况</w:t>
            </w:r>
          </w:p>
        </w:tc>
        <w:tc>
          <w:tcPr>
            <w:tcW w:w="2050" w:type="dxa"/>
            <w:vAlign w:val="center"/>
          </w:tcPr>
          <w:p w14:paraId="376877A1" w14:textId="77777777" w:rsidR="00165186" w:rsidRDefault="00000000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内容</w:t>
            </w:r>
          </w:p>
        </w:tc>
        <w:tc>
          <w:tcPr>
            <w:tcW w:w="1796" w:type="dxa"/>
            <w:vAlign w:val="center"/>
          </w:tcPr>
          <w:p w14:paraId="3DC23EC5" w14:textId="77777777" w:rsidR="00165186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14:paraId="5FEED8E4" w14:textId="77777777" w:rsidR="00165186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14:paraId="69038E0C" w14:textId="77777777" w:rsidR="00165186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14:paraId="486D5FCA" w14:textId="77777777" w:rsidR="00165186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165186" w14:paraId="74A20A77" w14:textId="77777777">
        <w:trPr>
          <w:cantSplit/>
          <w:trHeight w:hRule="exact" w:val="618"/>
        </w:trPr>
        <w:tc>
          <w:tcPr>
            <w:tcW w:w="966" w:type="dxa"/>
            <w:vMerge/>
            <w:vAlign w:val="center"/>
          </w:tcPr>
          <w:p w14:paraId="5EBDF1FB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37F910E9" w14:textId="77777777" w:rsidR="00165186" w:rsidRDefault="00000000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 w14:paraId="690A959B" w14:textId="77777777" w:rsidR="00165186" w:rsidRDefault="0016518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561A48C7" w14:textId="77777777" w:rsidR="00165186" w:rsidRDefault="0016518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4966E298" w14:textId="77777777" w:rsidR="00165186" w:rsidRDefault="0016518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0B0FB511" w14:textId="77777777" w:rsidR="00165186" w:rsidRDefault="0016518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165186" w14:paraId="2D5983F1" w14:textId="77777777">
        <w:trPr>
          <w:cantSplit/>
          <w:trHeight w:hRule="exact" w:val="614"/>
        </w:trPr>
        <w:tc>
          <w:tcPr>
            <w:tcW w:w="966" w:type="dxa"/>
            <w:vMerge/>
            <w:vAlign w:val="center"/>
          </w:tcPr>
          <w:p w14:paraId="07786767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31238ABF" w14:textId="77777777" w:rsidR="00165186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 w14:paraId="3B8EA14C" w14:textId="77777777" w:rsidR="00165186" w:rsidRDefault="0016518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69CEA744" w14:textId="77777777" w:rsidR="00165186" w:rsidRDefault="0016518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37F3C08F" w14:textId="77777777" w:rsidR="00165186" w:rsidRDefault="0016518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1D2EF429" w14:textId="77777777" w:rsidR="00165186" w:rsidRDefault="0016518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165186" w14:paraId="3357EB6F" w14:textId="77777777">
        <w:trPr>
          <w:cantSplit/>
          <w:trHeight w:hRule="exact" w:val="530"/>
        </w:trPr>
        <w:tc>
          <w:tcPr>
            <w:tcW w:w="966" w:type="dxa"/>
            <w:vMerge/>
            <w:vAlign w:val="center"/>
          </w:tcPr>
          <w:p w14:paraId="5E276D1F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29921D6C" w14:textId="77777777" w:rsidR="00165186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 w14:paraId="657F85EF" w14:textId="77777777" w:rsidR="00165186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32</w:t>
            </w:r>
          </w:p>
        </w:tc>
        <w:tc>
          <w:tcPr>
            <w:tcW w:w="1905" w:type="dxa"/>
            <w:gridSpan w:val="2"/>
            <w:vAlign w:val="center"/>
          </w:tcPr>
          <w:p w14:paraId="68420986" w14:textId="77777777" w:rsidR="00165186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32</w:t>
            </w:r>
          </w:p>
        </w:tc>
        <w:tc>
          <w:tcPr>
            <w:tcW w:w="1425" w:type="dxa"/>
            <w:gridSpan w:val="2"/>
            <w:vAlign w:val="center"/>
          </w:tcPr>
          <w:p w14:paraId="48744281" w14:textId="742837C8" w:rsidR="00165186" w:rsidRDefault="0044233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15.3</w:t>
            </w:r>
            <w:r w:rsidR="007A3564">
              <w:rPr>
                <w:rFonts w:ascii="楷体" w:eastAsia="楷体" w:hAnsi="楷体" w:cs="楷体"/>
                <w:sz w:val="28"/>
                <w:szCs w:val="28"/>
              </w:rPr>
              <w:t>3</w:t>
            </w:r>
          </w:p>
        </w:tc>
        <w:tc>
          <w:tcPr>
            <w:tcW w:w="1380" w:type="dxa"/>
            <w:vAlign w:val="center"/>
          </w:tcPr>
          <w:p w14:paraId="2F282D20" w14:textId="4493658E" w:rsidR="00165186" w:rsidRDefault="0044233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>16.6</w:t>
            </w:r>
            <w:r w:rsidR="007A3564">
              <w:rPr>
                <w:rFonts w:ascii="楷体" w:eastAsia="楷体" w:hAnsi="楷体" w:cs="楷体"/>
                <w:sz w:val="28"/>
                <w:szCs w:val="28"/>
              </w:rPr>
              <w:t>7</w:t>
            </w:r>
          </w:p>
        </w:tc>
      </w:tr>
      <w:tr w:rsidR="00165186" w14:paraId="08A133B4" w14:textId="77777777">
        <w:trPr>
          <w:cantSplit/>
          <w:trHeight w:hRule="exact" w:val="523"/>
        </w:trPr>
        <w:tc>
          <w:tcPr>
            <w:tcW w:w="966" w:type="dxa"/>
            <w:vMerge/>
            <w:vAlign w:val="center"/>
          </w:tcPr>
          <w:p w14:paraId="4EEFCDC0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60B52314" w14:textId="77777777" w:rsidR="00165186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 w14:paraId="200F986D" w14:textId="77777777" w:rsidR="00165186" w:rsidRDefault="0016518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11573F21" w14:textId="77777777" w:rsidR="00165186" w:rsidRDefault="0016518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5B1D8AEF" w14:textId="77777777" w:rsidR="00165186" w:rsidRDefault="0016518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1767EAA3" w14:textId="77777777" w:rsidR="00165186" w:rsidRDefault="0016518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165186" w14:paraId="0942FA79" w14:textId="77777777">
        <w:trPr>
          <w:cantSplit/>
          <w:trHeight w:hRule="exact" w:val="477"/>
        </w:trPr>
        <w:tc>
          <w:tcPr>
            <w:tcW w:w="966" w:type="dxa"/>
            <w:vMerge/>
            <w:vAlign w:val="center"/>
          </w:tcPr>
          <w:p w14:paraId="2B49349E" w14:textId="77777777" w:rsidR="00165186" w:rsidRDefault="00165186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 w14:paraId="32745C07" w14:textId="77777777" w:rsidR="00165186" w:rsidRDefault="00000000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合　　</w:t>
            </w:r>
            <w:proofErr w:type="gramEnd"/>
            <w:r>
              <w:rPr>
                <w:rFonts w:ascii="楷体" w:eastAsia="楷体" w:hAnsi="楷体" w:cs="楷体" w:hint="eastAsia"/>
                <w:sz w:val="28"/>
                <w:szCs w:val="28"/>
              </w:rPr>
              <w:t>计</w:t>
            </w:r>
          </w:p>
        </w:tc>
        <w:tc>
          <w:tcPr>
            <w:tcW w:w="1796" w:type="dxa"/>
            <w:vAlign w:val="center"/>
          </w:tcPr>
          <w:p w14:paraId="34FB4F16" w14:textId="77777777" w:rsidR="00165186" w:rsidRDefault="0016518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2815D0F7" w14:textId="77777777" w:rsidR="00165186" w:rsidRDefault="0016518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67FE62A1" w14:textId="77777777" w:rsidR="00165186" w:rsidRDefault="0016518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251A9E98" w14:textId="77777777" w:rsidR="00165186" w:rsidRDefault="00165186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165186" w14:paraId="3D4874D4" w14:textId="77777777">
        <w:trPr>
          <w:trHeight w:val="180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B1D8" w14:textId="77777777" w:rsidR="00165186" w:rsidRDefault="00000000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AD05" w14:textId="77777777" w:rsidR="00165186" w:rsidRDefault="00000000">
            <w:pPr>
              <w:ind w:firstLineChars="200" w:firstLine="560"/>
              <w:rPr>
                <w:rFonts w:ascii="仿宋_GB2312" w:eastAsia="仿宋_GB2312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1、完成农工党邵阳市委调研报告调研工作；2、开展对口联系单位活动；3、完成政协、人大建议、提案、发言材料、调研成果；4、完成农工党邵阳市委目标考核自查，迎接省委、绩效</w:t>
            </w:r>
            <w:proofErr w:type="gramStart"/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办考核</w:t>
            </w:r>
            <w:proofErr w:type="gramEnd"/>
            <w:r>
              <w:rPr>
                <w:rFonts w:ascii="仿宋_GB2312" w:eastAsia="仿宋_GB2312" w:hAnsi="楷体" w:cs="楷体" w:hint="eastAsia"/>
                <w:sz w:val="28"/>
                <w:szCs w:val="28"/>
              </w:rPr>
              <w:t>工作。</w:t>
            </w:r>
          </w:p>
        </w:tc>
      </w:tr>
      <w:tr w:rsidR="00165186" w14:paraId="77D3E78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C4F4" w14:textId="77777777" w:rsidR="00165186" w:rsidRDefault="00165186">
            <w:pPr>
              <w:spacing w:line="320" w:lineRule="exact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41AE999C" w14:textId="77777777" w:rsidR="00165186" w:rsidRDefault="00000000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CEC3" w14:textId="77777777" w:rsidR="00165186" w:rsidRDefault="00000000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楷体" w:cs="楷体" w:hint="eastAsia"/>
                <w:sz w:val="24"/>
              </w:rPr>
              <w:t>1、完成农工党邵阳市委调研报告调研工作；2、开展对口联系单位活动；3、完成政协、人大建议、提案、发言材料、调研成果；4、完成农工党邵阳市委目标考核自查，迎接省委、绩效</w:t>
            </w:r>
            <w:proofErr w:type="gramStart"/>
            <w:r>
              <w:rPr>
                <w:rFonts w:ascii="仿宋_GB2312" w:eastAsia="仿宋_GB2312" w:hAnsi="楷体" w:cs="楷体" w:hint="eastAsia"/>
                <w:sz w:val="24"/>
              </w:rPr>
              <w:t>办考核</w:t>
            </w:r>
            <w:proofErr w:type="gramEnd"/>
            <w:r>
              <w:rPr>
                <w:rFonts w:ascii="仿宋_GB2312" w:eastAsia="仿宋_GB2312" w:hAnsi="楷体" w:cs="楷体" w:hint="eastAsia"/>
                <w:sz w:val="24"/>
              </w:rPr>
              <w:t>工作。</w:t>
            </w:r>
          </w:p>
        </w:tc>
      </w:tr>
      <w:tr w:rsidR="00165186" w14:paraId="7E8D12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0ED3" w14:textId="77777777" w:rsidR="00165186" w:rsidRDefault="00000000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7F34" w14:textId="77777777" w:rsidR="00165186" w:rsidRDefault="00165186">
            <w:pPr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  <w:p w14:paraId="790CE3D3" w14:textId="77777777" w:rsidR="00165186" w:rsidRDefault="00000000">
            <w:pPr>
              <w:ind w:firstLineChars="200" w:firstLine="480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有效</w:t>
            </w:r>
          </w:p>
        </w:tc>
      </w:tr>
      <w:tr w:rsidR="00165186" w14:paraId="18E4608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8AC7" w14:textId="77777777" w:rsidR="00165186" w:rsidRDefault="00000000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963C" w14:textId="0CDE7F5B" w:rsidR="00165186" w:rsidRDefault="00000000">
            <w:pPr>
              <w:rPr>
                <w:rFonts w:ascii="楷体" w:eastAsia="楷体" w:hAnsi="楷体" w:cs="楷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202</w:t>
            </w:r>
            <w:r w:rsidR="002A7DD2">
              <w:rPr>
                <w:rFonts w:ascii="仿宋_GB2312" w:eastAsia="仿宋_GB2312"/>
                <w:color w:val="000000" w:themeColor="text1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年存在先用其他经费，后项目资金才到的现象，这种情况做不到100%专款专用。在进行绩效考核的时候，建议这种情况不作为违反专款专用原则设定</w:t>
            </w:r>
          </w:p>
        </w:tc>
      </w:tr>
      <w:tr w:rsidR="00165186" w14:paraId="4EC5C2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ED23" w14:textId="77777777" w:rsidR="00165186" w:rsidRDefault="00000000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1AFF" w14:textId="77777777" w:rsidR="00165186" w:rsidRDefault="00165186">
            <w:pPr>
              <w:ind w:firstLineChars="50" w:firstLine="140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4D1CAD2F" w14:textId="77777777" w:rsidR="00165186" w:rsidRDefault="00165186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602CCA5A" w14:textId="77777777" w:rsidR="00165186" w:rsidRDefault="00165186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315BB636" w14:textId="77777777" w:rsidR="00165186" w:rsidRDefault="00165186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14:paraId="266A1574" w14:textId="77777777" w:rsidR="00165186" w:rsidRDefault="00000000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主管部门（盖章）：</w:t>
            </w:r>
          </w:p>
        </w:tc>
      </w:tr>
    </w:tbl>
    <w:p w14:paraId="13D027FE" w14:textId="77777777" w:rsidR="00165186" w:rsidRDefault="00000000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单位负责人：</w:t>
      </w:r>
      <w:r>
        <w:rPr>
          <w:rFonts w:ascii="仿宋_GB2312" w:eastAsia="仿宋_GB2312" w:hAnsi="楷体" w:cs="楷体" w:hint="eastAsia"/>
          <w:sz w:val="28"/>
          <w:szCs w:val="28"/>
        </w:rPr>
        <w:t>赵忠明</w:t>
      </w:r>
      <w:r>
        <w:rPr>
          <w:rFonts w:ascii="楷体" w:eastAsia="楷体" w:hAnsi="楷体" w:cs="楷体" w:hint="eastAsia"/>
          <w:sz w:val="32"/>
          <w:szCs w:val="32"/>
        </w:rPr>
        <w:t xml:space="preserve">　　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 xml:space="preserve">　</w:t>
      </w:r>
      <w:proofErr w:type="gramEnd"/>
    </w:p>
    <w:p w14:paraId="339B011C" w14:textId="77777777" w:rsidR="00165186" w:rsidRDefault="00000000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项目负责人：</w:t>
      </w:r>
      <w:r>
        <w:rPr>
          <w:rFonts w:ascii="仿宋_GB2312" w:eastAsia="仿宋_GB2312" w:hAnsi="楷体" w:cs="楷体" w:hint="eastAsia"/>
          <w:sz w:val="28"/>
          <w:szCs w:val="28"/>
        </w:rPr>
        <w:t>赵忠明</w:t>
      </w:r>
      <w:r>
        <w:rPr>
          <w:rFonts w:ascii="楷体" w:eastAsia="楷体" w:hAnsi="楷体" w:cs="楷体" w:hint="eastAsia"/>
          <w:sz w:val="32"/>
          <w:szCs w:val="32"/>
        </w:rPr>
        <w:t xml:space="preserve">　　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 xml:space="preserve">　</w:t>
      </w:r>
      <w:proofErr w:type="gramEnd"/>
    </w:p>
    <w:p w14:paraId="5C864DBC" w14:textId="77777777" w:rsidR="00165186" w:rsidRDefault="00000000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评价负责人：</w:t>
      </w:r>
      <w:r>
        <w:rPr>
          <w:rFonts w:ascii="仿宋_GB2312" w:eastAsia="仿宋_GB2312" w:hAnsi="楷体" w:cs="楷体" w:hint="eastAsia"/>
          <w:sz w:val="28"/>
          <w:szCs w:val="28"/>
        </w:rPr>
        <w:t>赵忠明</w:t>
      </w:r>
    </w:p>
    <w:p w14:paraId="276118D7" w14:textId="77777777" w:rsidR="00165186" w:rsidRDefault="00165186"/>
    <w:sectPr w:rsidR="00165186">
      <w:footerReference w:type="even" r:id="rId8"/>
      <w:footerReference w:type="default" r:id="rId9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BCA3" w14:textId="77777777" w:rsidR="00586383" w:rsidRDefault="00586383">
      <w:r>
        <w:separator/>
      </w:r>
    </w:p>
  </w:endnote>
  <w:endnote w:type="continuationSeparator" w:id="0">
    <w:p w14:paraId="2FF22969" w14:textId="77777777" w:rsidR="00586383" w:rsidRDefault="0058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F809" w14:textId="77777777" w:rsidR="00165186" w:rsidRDefault="00000000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23CF41AB" w14:textId="77777777" w:rsidR="00165186" w:rsidRDefault="0016518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13A2" w14:textId="77777777" w:rsidR="00165186" w:rsidRDefault="00000000">
    <w:pPr>
      <w:pStyle w:val="a4"/>
      <w:framePr w:wrap="around" w:vAnchor="text" w:hAnchor="margin" w:xAlign="outside" w:y="1"/>
      <w:rPr>
        <w:rStyle w:val="a7"/>
      </w:rPr>
    </w:pPr>
    <w:r>
      <w:rPr>
        <w:rStyle w:val="a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7"/>
        <w:sz w:val="28"/>
      </w:rPr>
      <w:t>4</w:t>
    </w:r>
    <w:r>
      <w:rPr>
        <w:sz w:val="28"/>
      </w:rPr>
      <w:fldChar w:fldCharType="end"/>
    </w:r>
    <w:r>
      <w:rPr>
        <w:rStyle w:val="a7"/>
        <w:rFonts w:hint="eastAsia"/>
        <w:sz w:val="28"/>
      </w:rPr>
      <w:t>—</w:t>
    </w:r>
  </w:p>
  <w:p w14:paraId="146C199A" w14:textId="77777777" w:rsidR="00165186" w:rsidRDefault="0016518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10B4" w14:textId="77777777" w:rsidR="00586383" w:rsidRDefault="00586383">
      <w:r>
        <w:separator/>
      </w:r>
    </w:p>
  </w:footnote>
  <w:footnote w:type="continuationSeparator" w:id="0">
    <w:p w14:paraId="7353E775" w14:textId="77777777" w:rsidR="00586383" w:rsidRDefault="00586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16D"/>
    <w:rsid w:val="00001C72"/>
    <w:rsid w:val="00027480"/>
    <w:rsid w:val="0002778D"/>
    <w:rsid w:val="000372EF"/>
    <w:rsid w:val="00044A29"/>
    <w:rsid w:val="000B2627"/>
    <w:rsid w:val="000F02B3"/>
    <w:rsid w:val="00136D02"/>
    <w:rsid w:val="00140C71"/>
    <w:rsid w:val="00164336"/>
    <w:rsid w:val="00165186"/>
    <w:rsid w:val="001B3EB8"/>
    <w:rsid w:val="001C4F03"/>
    <w:rsid w:val="001D0462"/>
    <w:rsid w:val="001E2C46"/>
    <w:rsid w:val="001F62A8"/>
    <w:rsid w:val="00214C29"/>
    <w:rsid w:val="002250B6"/>
    <w:rsid w:val="002A7D15"/>
    <w:rsid w:val="002A7DD2"/>
    <w:rsid w:val="002E10FB"/>
    <w:rsid w:val="00304854"/>
    <w:rsid w:val="00324928"/>
    <w:rsid w:val="0037519D"/>
    <w:rsid w:val="003C220A"/>
    <w:rsid w:val="004240BB"/>
    <w:rsid w:val="00442336"/>
    <w:rsid w:val="00470261"/>
    <w:rsid w:val="004B688A"/>
    <w:rsid w:val="004C322C"/>
    <w:rsid w:val="004C7118"/>
    <w:rsid w:val="004D12B3"/>
    <w:rsid w:val="00521601"/>
    <w:rsid w:val="00586383"/>
    <w:rsid w:val="005C580B"/>
    <w:rsid w:val="00621516"/>
    <w:rsid w:val="00627398"/>
    <w:rsid w:val="00640E6E"/>
    <w:rsid w:val="006A5247"/>
    <w:rsid w:val="007639F4"/>
    <w:rsid w:val="00786525"/>
    <w:rsid w:val="007A3564"/>
    <w:rsid w:val="007B22A9"/>
    <w:rsid w:val="00810A36"/>
    <w:rsid w:val="00827F35"/>
    <w:rsid w:val="00836030"/>
    <w:rsid w:val="00845C38"/>
    <w:rsid w:val="0089116D"/>
    <w:rsid w:val="008A3F74"/>
    <w:rsid w:val="008E46FF"/>
    <w:rsid w:val="00910AA4"/>
    <w:rsid w:val="00947F94"/>
    <w:rsid w:val="009A65A8"/>
    <w:rsid w:val="00A12A6C"/>
    <w:rsid w:val="00A163F9"/>
    <w:rsid w:val="00A67453"/>
    <w:rsid w:val="00A84CE4"/>
    <w:rsid w:val="00A933CC"/>
    <w:rsid w:val="00AB2100"/>
    <w:rsid w:val="00AF28E2"/>
    <w:rsid w:val="00AF3822"/>
    <w:rsid w:val="00B071E3"/>
    <w:rsid w:val="00B23AF1"/>
    <w:rsid w:val="00B34744"/>
    <w:rsid w:val="00B61CC6"/>
    <w:rsid w:val="00BB6BCB"/>
    <w:rsid w:val="00BB7125"/>
    <w:rsid w:val="00BC01BB"/>
    <w:rsid w:val="00BF31DF"/>
    <w:rsid w:val="00C24E3E"/>
    <w:rsid w:val="00C70E9B"/>
    <w:rsid w:val="00C71E76"/>
    <w:rsid w:val="00C745D1"/>
    <w:rsid w:val="00C85BE1"/>
    <w:rsid w:val="00C91E4C"/>
    <w:rsid w:val="00CC1FEC"/>
    <w:rsid w:val="00CF606B"/>
    <w:rsid w:val="00D2155D"/>
    <w:rsid w:val="00D2472E"/>
    <w:rsid w:val="00DC7753"/>
    <w:rsid w:val="00DE72EA"/>
    <w:rsid w:val="00E04FF5"/>
    <w:rsid w:val="00E12F5D"/>
    <w:rsid w:val="00E20513"/>
    <w:rsid w:val="00E2562C"/>
    <w:rsid w:val="00E43173"/>
    <w:rsid w:val="00E61138"/>
    <w:rsid w:val="00E96441"/>
    <w:rsid w:val="00F32EE8"/>
    <w:rsid w:val="00F3695A"/>
    <w:rsid w:val="00F716DA"/>
    <w:rsid w:val="00FE363D"/>
    <w:rsid w:val="02E66ED9"/>
    <w:rsid w:val="089C7123"/>
    <w:rsid w:val="0A400DB1"/>
    <w:rsid w:val="0F811861"/>
    <w:rsid w:val="315B4602"/>
    <w:rsid w:val="3790261F"/>
    <w:rsid w:val="37E94CEE"/>
    <w:rsid w:val="38B34B32"/>
    <w:rsid w:val="38F53ECF"/>
    <w:rsid w:val="4C9C51D7"/>
    <w:rsid w:val="4DD01F2C"/>
    <w:rsid w:val="4E055C01"/>
    <w:rsid w:val="4F927292"/>
    <w:rsid w:val="596B393A"/>
    <w:rsid w:val="59BF2347"/>
    <w:rsid w:val="5CF53A3C"/>
    <w:rsid w:val="603B3733"/>
    <w:rsid w:val="61773296"/>
    <w:rsid w:val="630A642E"/>
    <w:rsid w:val="654A4C44"/>
    <w:rsid w:val="68851984"/>
    <w:rsid w:val="6B7B1459"/>
    <w:rsid w:val="705A49A7"/>
    <w:rsid w:val="76C018C2"/>
    <w:rsid w:val="795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67DE64"/>
  <w15:docId w15:val="{7ABA4E75-EB66-4DB1-A8A1-2C62B6E0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paragraph" w:customStyle="1" w:styleId="CharCharCharCharCharChar">
    <w:name w:val="Char Char Char Char Char Char"/>
    <w:basedOn w:val="a"/>
    <w:qFormat/>
    <w:pPr>
      <w:adjustRightInd w:val="0"/>
    </w:pPr>
    <w:rPr>
      <w:rFonts w:ascii="Tahoma" w:hAnsi="Tahoma"/>
      <w:sz w:val="24"/>
      <w:szCs w:val="20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715D468-92B6-4E47-B169-CB049B3379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1333</Characters>
  <Application>Microsoft Office Word</Application>
  <DocSecurity>0</DocSecurity>
  <Lines>11</Lines>
  <Paragraphs>3</Paragraphs>
  <ScaleCrop>false</ScaleCrop>
  <Company>user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creator>李兰</dc:creator>
  <cp:lastModifiedBy>王 银凤</cp:lastModifiedBy>
  <cp:revision>43</cp:revision>
  <dcterms:created xsi:type="dcterms:W3CDTF">2021-06-08T02:08:00Z</dcterms:created>
  <dcterms:modified xsi:type="dcterms:W3CDTF">2022-09-29T15:35:00Z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F7655B34434243E6A2838CD509CA460E</vt:lpwstr>
  </property>
</Properties>
</file>