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项目绩效自评报告表</w:t>
      </w:r>
    </w:p>
    <w:p>
      <w:pPr>
        <w:jc w:val="center"/>
        <w:rPr>
          <w:rFonts w:ascii="楷体" w:eastAsia="楷体" w:cs="楷体"/>
          <w:sz w:val="32"/>
          <w:szCs w:val="32"/>
        </w:rPr>
      </w:pPr>
    </w:p>
    <w:p>
      <w:pPr>
        <w:spacing w:line="360" w:lineRule="auto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填报单位：</w:t>
      </w:r>
      <w:r>
        <w:rPr>
          <w:rFonts w:hint="eastAsia" w:ascii="楷体" w:eastAsia="楷体" w:cs="楷体"/>
          <w:sz w:val="32"/>
          <w:szCs w:val="32"/>
          <w:lang w:eastAsia="zh-CN"/>
        </w:rPr>
        <w:t>邵阳市应急管理局</w:t>
      </w:r>
      <w:r>
        <w:rPr>
          <w:rFonts w:hint="eastAsia" w:ascii="楷体" w:eastAsia="楷体" w:cs="楷体"/>
          <w:sz w:val="32"/>
          <w:szCs w:val="32"/>
        </w:rPr>
        <w:t>　　填报日期：</w:t>
      </w:r>
      <w:r>
        <w:rPr>
          <w:rFonts w:ascii="楷体" w:eastAsia="楷体" w:cs="楷体"/>
          <w:sz w:val="32"/>
          <w:szCs w:val="32"/>
        </w:rPr>
        <w:t>202</w:t>
      </w:r>
      <w:r>
        <w:rPr>
          <w:rFonts w:hint="eastAsia" w:ascii="楷体" w:eastAsia="楷体" w:cs="楷体"/>
          <w:sz w:val="32"/>
          <w:szCs w:val="32"/>
          <w:lang w:val="en-US" w:eastAsia="zh-CN"/>
        </w:rPr>
        <w:t>2</w:t>
      </w:r>
      <w:r>
        <w:rPr>
          <w:rFonts w:hint="eastAsia" w:ascii="楷体" w:eastAsia="楷体" w:cs="楷体"/>
          <w:sz w:val="32"/>
          <w:szCs w:val="32"/>
        </w:rPr>
        <w:t>年</w:t>
      </w:r>
      <w:r>
        <w:rPr>
          <w:rFonts w:hint="eastAsia" w:ascii="楷体" w:eastAsia="楷体" w:cs="楷体"/>
          <w:sz w:val="32"/>
          <w:szCs w:val="32"/>
          <w:lang w:val="en-US" w:eastAsia="zh-CN"/>
        </w:rPr>
        <w:t>9</w:t>
      </w:r>
      <w:r>
        <w:rPr>
          <w:rFonts w:hint="eastAsia" w:ascii="楷体" w:eastAsia="楷体" w:cs="楷体"/>
          <w:sz w:val="32"/>
          <w:szCs w:val="32"/>
        </w:rPr>
        <w:t>月</w:t>
      </w:r>
      <w:r>
        <w:rPr>
          <w:rFonts w:hint="eastAsia" w:ascii="楷体" w:eastAsia="楷体" w:cs="楷体"/>
          <w:sz w:val="32"/>
          <w:szCs w:val="32"/>
          <w:lang w:val="en-US" w:eastAsia="zh-CN"/>
        </w:rPr>
        <w:t>26</w:t>
      </w:r>
      <w:r>
        <w:rPr>
          <w:rFonts w:hint="eastAsia" w:ascii="楷体" w:eastAsia="楷体" w:cs="楷体"/>
          <w:sz w:val="32"/>
          <w:szCs w:val="32"/>
        </w:rPr>
        <w:t xml:space="preserve">日   </w:t>
      </w:r>
    </w:p>
    <w:tbl>
      <w:tblPr>
        <w:tblStyle w:val="7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hint="eastAsia" w:asci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" w:eastAsia="zh-CN"/>
              </w:rPr>
              <w:t>防汛抢险物资购买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购买防汛抢险物资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项目单位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邵阳市应急管理局　</w:t>
            </w:r>
            <w:r>
              <w:rPr>
                <w:rFonts w:hint="eastAsia" w:ascii="楷体" w:eastAsia="楷体" w:cs="楷体"/>
                <w:sz w:val="32"/>
                <w:szCs w:val="32"/>
              </w:rPr>
              <w:t>　</w:t>
            </w:r>
            <w:r>
              <w:rPr>
                <w:rFonts w:hint="eastAsia" w:ascii="楷体" w:eastAsia="楷体" w:cs="楷体"/>
                <w:sz w:val="28"/>
                <w:szCs w:val="28"/>
              </w:rPr>
              <w:t>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hint="eastAsia" w:asci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张戈锐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hint="eastAsia" w:asci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冷勤鹏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eastAsia="楷体" w:cs="楷体"/>
                <w:sz w:val="28"/>
                <w:szCs w:val="28"/>
              </w:rPr>
              <w:t>经常性　　</w:t>
            </w:r>
            <w:r>
              <w:rPr>
                <w:rFonts w:hint="eastAsia" w:asci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eastAsia="楷体" w:cs="楷体"/>
                <w:sz w:val="28"/>
                <w:szCs w:val="28"/>
              </w:rPr>
              <w:t>一次性　　</w:t>
            </w:r>
            <w:r>
              <w:rPr>
                <w:rFonts w:hint="eastAsia" w:asci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eastAsia="楷体" w:cs="楷体"/>
                <w:sz w:val="28"/>
                <w:szCs w:val="28"/>
              </w:rPr>
              <w:t>新增　　</w:t>
            </w:r>
            <w:r>
              <w:rPr>
                <w:rFonts w:hint="eastAsia" w:asci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eastAsia="楷体" w:cs="楷体"/>
                <w:sz w:val="28"/>
                <w:szCs w:val="28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left"/>
              <w:rPr>
                <w:rFonts w:hint="eastAsia" w:asci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总额：</w:t>
            </w: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189.6</w:t>
            </w:r>
            <w:r>
              <w:rPr>
                <w:rFonts w:hint="eastAsia" w:ascii="楷体" w:eastAsia="楷体" w:cs="楷体"/>
                <w:sz w:val="28"/>
                <w:szCs w:val="28"/>
              </w:rPr>
              <w:t>万元，其中：省级财政</w:t>
            </w: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楷体" w:eastAsia="楷体" w:cs="楷体"/>
                <w:sz w:val="28"/>
                <w:szCs w:val="28"/>
              </w:rPr>
              <w:t>万元；市级财</w:t>
            </w: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160.6</w:t>
            </w:r>
            <w:r>
              <w:rPr>
                <w:rFonts w:hint="eastAsia" w:ascii="楷体" w:eastAsia="楷体" w:cs="楷体"/>
                <w:sz w:val="28"/>
                <w:szCs w:val="28"/>
              </w:rPr>
              <w:t>万元；其他</w:t>
            </w: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eastAsia="楷体" w:cs="楷体"/>
                <w:sz w:val="28"/>
                <w:szCs w:val="28"/>
              </w:rPr>
              <w:t>万元</w:t>
            </w: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eastAsia="楷体" w:cs="楷体"/>
                <w:sz w:val="28"/>
                <w:szCs w:val="28"/>
              </w:rPr>
              <w:t>　年　</w:t>
            </w: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eastAsia="楷体" w:cs="楷体"/>
                <w:sz w:val="28"/>
                <w:szCs w:val="28"/>
              </w:rPr>
              <w:t>　月起至　</w:t>
            </w: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eastAsia="楷体" w:cs="楷体"/>
                <w:sz w:val="28"/>
                <w:szCs w:val="28"/>
              </w:rPr>
              <w:t>　年　</w:t>
            </w: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eastAsia="楷体" w:cs="楷体"/>
                <w:sz w:val="28"/>
                <w:szCs w:val="28"/>
              </w:rPr>
              <w:t>　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hint="default" w:ascii="楷体" w:eastAsia="楷体" w:cs="楷体"/>
                <w:sz w:val="28"/>
                <w:szCs w:val="28"/>
                <w:lang w:val="en-US"/>
              </w:rPr>
            </w:pPr>
            <w:r>
              <w:rPr>
                <w:rFonts w:hint="eastAsia" w:ascii="楷体" w:eastAsia="楷体" w:cs="楷体"/>
                <w:color w:val="auto"/>
                <w:sz w:val="28"/>
                <w:szCs w:val="28"/>
                <w:lang w:val="en-US" w:eastAsia="zh-CN"/>
              </w:rPr>
              <w:t>邵市府〔2020〕11号关于研究防汛抗旱和森林草原防火工作有关问题的会议决定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hint="eastAsia" w:asci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hint="eastAsia" w:asci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eastAsia="楷体" w:cs="楷体"/>
                <w:sz w:val="28"/>
                <w:szCs w:val="28"/>
              </w:rPr>
              <w:t xml:space="preserve">是　                    </w:t>
            </w:r>
            <w:r>
              <w:rPr>
                <w:rFonts w:hint="eastAsia" w:asci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eastAsia="楷体" w:cs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eastAsia="楷体" w:cs="楷体"/>
                <w:sz w:val="28"/>
                <w:szCs w:val="28"/>
              </w:rPr>
              <w:t>应采购金额</w:t>
            </w: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189</w:t>
            </w:r>
            <w:r>
              <w:rPr>
                <w:rFonts w:hint="eastAsia" w:ascii="楷体" w:eastAsia="楷体" w:cs="楷体"/>
                <w:sz w:val="28"/>
                <w:szCs w:val="28"/>
              </w:rPr>
              <w:t>万元       实际采购金额</w:t>
            </w: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189</w:t>
            </w:r>
            <w:r>
              <w:rPr>
                <w:rFonts w:hint="eastAsia" w:asci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eastAsia="楷体" w:cs="楷体"/>
                <w:sz w:val="28"/>
                <w:szCs w:val="28"/>
              </w:rPr>
              <w:t xml:space="preserve">是　　                  </w:t>
            </w:r>
            <w:r>
              <w:rPr>
                <w:rFonts w:hint="eastAsia" w:asci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eastAsia="楷体" w:cs="楷体"/>
                <w:sz w:val="28"/>
                <w:szCs w:val="28"/>
              </w:rPr>
              <w:t xml:space="preserve">是　　                 </w:t>
            </w:r>
            <w:r>
              <w:rPr>
                <w:rFonts w:hint="eastAsia" w:asci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eastAsia="楷体" w:cs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left"/>
              <w:rPr>
                <w:rFonts w:hint="default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邵阳市应急管理局财务制度；</w:t>
            </w:r>
            <w:r>
              <w:rPr>
                <w:rFonts w:hint="eastAsia" w:ascii="楷体" w:eastAsia="楷体" w:cs="楷体"/>
                <w:color w:val="auto"/>
                <w:sz w:val="28"/>
                <w:szCs w:val="28"/>
                <w:lang w:eastAsia="zh-CN"/>
              </w:rPr>
              <w:t>资金来源文件</w:t>
            </w: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：湘财企指〔</w:t>
            </w: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36号;邵财预备</w:t>
            </w: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21号。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hint="eastAsia" w:asci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按照资金文件明确资金范围，严格按资金用途使用，</w:t>
            </w:r>
          </w:p>
          <w:p>
            <w:pPr>
              <w:jc w:val="left"/>
              <w:rPr>
                <w:rFonts w:hint="eastAsia" w:asci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加强监督。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按照资金来源文件，明确资金用途范围，填写资金使用报告及项目使用具体方案，相关领导审核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防汛物资验收合格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没有</w:t>
            </w:r>
            <w:r>
              <w:rPr>
                <w:rFonts w:hint="eastAsia" w:ascii="楷体" w:eastAsia="楷体" w:cs="楷体"/>
                <w:sz w:val="28"/>
                <w:szCs w:val="28"/>
              </w:rPr>
              <w:t>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明确资金使用范围，制定项目具体实施方案，严格按预算执行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500" w:lineRule="exact"/>
              <w:ind w:left="113" w:right="113" w:firstLine="560" w:firstLineChars="200"/>
              <w:jc w:val="both"/>
              <w:rPr>
                <w:rFonts w:hint="eastAsia" w:asci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资金</w:t>
            </w: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到位使用情况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80" w:firstLineChars="100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160.6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160.6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151.12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9.48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189.6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189.6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180.12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9.48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320" w:firstLineChars="100"/>
              <w:rPr>
                <w:rFonts w:hint="default" w:ascii="楷体" w:hAnsi="楷体" w:eastAsia="仿宋_GB2312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" w:eastAsia="zh-CN"/>
              </w:rPr>
              <w:t>购买了防汛抢险物资，为防汛抢险工作提供了坚实的物资保障。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楷体" w:hAnsi="楷体" w:eastAsia="仿宋_GB2312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" w:eastAsia="zh-CN"/>
              </w:rPr>
              <w:t>减少汛期灾害带来的损失，降低灾害成本率，为我市防汛减灾提供了基础保障，减少了人民群众生命和财产安全。</w:t>
            </w:r>
            <w:r>
              <w:rPr>
                <w:rFonts w:hint="eastAsia" w:ascii="楷体" w:hAnsi="楷体" w:eastAsia="楷体" w:cs="楷体"/>
                <w:bCs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问题：项目资金预算编制不具体，预算约束力弱化。</w:t>
            </w:r>
          </w:p>
          <w:p>
            <w:pPr>
              <w:rPr>
                <w:rFonts w:hint="eastAsia" w:asci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改进措施：加强预算执行力，加强对项目资金的监管。</w:t>
            </w:r>
          </w:p>
          <w:p>
            <w:pPr>
              <w:rPr>
                <w:rFonts w:hint="eastAsia" w:ascii="楷体" w:eastAsia="楷体" w:cs="楷体"/>
                <w:sz w:val="28"/>
                <w:szCs w:val="28"/>
                <w:lang w:eastAsia="zh-CN"/>
              </w:rPr>
            </w:pPr>
          </w:p>
        </w:tc>
      </w:tr>
    </w:tbl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单位负责人：</w:t>
      </w:r>
      <w:r>
        <w:rPr>
          <w:rFonts w:hint="eastAsia" w:ascii="楷体" w:eastAsia="楷体" w:cs="楷体"/>
          <w:sz w:val="32"/>
          <w:szCs w:val="32"/>
          <w:lang w:eastAsia="zh-CN"/>
        </w:rPr>
        <w:t>张戈锐</w:t>
      </w:r>
      <w:r>
        <w:rPr>
          <w:rFonts w:hint="eastAsia" w:ascii="楷体" w:eastAsia="楷体" w:cs="楷体"/>
          <w:sz w:val="32"/>
          <w:szCs w:val="32"/>
        </w:rPr>
        <w:t>　　</w:t>
      </w:r>
    </w:p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  <w:lang w:eastAsia="zh-CN"/>
        </w:rPr>
        <w:t>项目</w:t>
      </w:r>
      <w:r>
        <w:rPr>
          <w:rFonts w:hint="eastAsia" w:ascii="楷体" w:eastAsia="楷体" w:cs="楷体"/>
          <w:sz w:val="32"/>
          <w:szCs w:val="32"/>
        </w:rPr>
        <w:t>负责人：</w:t>
      </w:r>
      <w:r>
        <w:rPr>
          <w:rFonts w:hint="eastAsia" w:ascii="楷体" w:eastAsia="楷体" w:cs="楷体"/>
          <w:sz w:val="32"/>
          <w:szCs w:val="32"/>
          <w:lang w:eastAsia="zh-CN"/>
        </w:rPr>
        <w:t>冷勤鹏</w:t>
      </w:r>
      <w:r>
        <w:rPr>
          <w:rFonts w:hint="eastAsia" w:asci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hint="eastAsia" w:ascii="楷体" w:eastAsia="楷体" w:cs="楷体"/>
          <w:sz w:val="32"/>
          <w:szCs w:val="32"/>
          <w:lang w:eastAsia="zh-CN"/>
        </w:rPr>
      </w:pPr>
      <w:r>
        <w:rPr>
          <w:rFonts w:hint="eastAsia" w:ascii="楷体" w:eastAsia="楷体" w:cs="楷体"/>
          <w:sz w:val="32"/>
          <w:szCs w:val="32"/>
        </w:rPr>
        <w:t>评价负责人：</w:t>
      </w:r>
      <w:r>
        <w:rPr>
          <w:rFonts w:hint="eastAsia" w:ascii="楷体" w:eastAsia="楷体" w:cs="楷体"/>
          <w:sz w:val="32"/>
          <w:szCs w:val="32"/>
          <w:lang w:eastAsia="zh-CN"/>
        </w:rPr>
        <w:t>冷勤鹏</w:t>
      </w:r>
    </w:p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eastAsia="楷体" w:cs="楷体"/>
          <w:sz w:val="32"/>
          <w:szCs w:val="32"/>
        </w:rPr>
      </w:pPr>
    </w:p>
    <w:p>
      <w:pPr>
        <w:spacing w:line="360" w:lineRule="auto"/>
        <w:rPr>
          <w:rFonts w:ascii="楷体" w:eastAsia="楷体" w:cs="楷体"/>
          <w:sz w:val="32"/>
          <w:szCs w:val="32"/>
          <w:lang w:val="en-US" w:eastAsia="zh-CN"/>
        </w:rPr>
      </w:pPr>
      <w:r>
        <w:rPr>
          <w:rFonts w:hint="eastAsia" w:ascii="楷体" w:eastAsia="楷体" w:cs="楷体"/>
          <w:sz w:val="32"/>
          <w:szCs w:val="32"/>
        </w:rPr>
        <w:t>填报部门：</w:t>
      </w:r>
      <w:r>
        <w:rPr>
          <w:rFonts w:hint="eastAsia" w:ascii="楷体" w:eastAsia="楷体" w:cs="楷体"/>
          <w:sz w:val="32"/>
          <w:szCs w:val="32"/>
          <w:lang w:eastAsia="zh-CN"/>
        </w:rPr>
        <w:t>邵阳市应急管理局</w:t>
      </w:r>
      <w:r>
        <w:rPr>
          <w:rFonts w:hint="eastAsia" w:ascii="楷体" w:eastAsia="楷体" w:cs="楷体"/>
          <w:sz w:val="32"/>
          <w:szCs w:val="32"/>
        </w:rPr>
        <w:t>　　填报日期：</w:t>
      </w:r>
      <w:r>
        <w:rPr>
          <w:rFonts w:hint="eastAsia" w:ascii="楷体" w:eastAsia="楷体" w:cs="楷体"/>
          <w:sz w:val="32"/>
          <w:szCs w:val="32"/>
          <w:lang w:val="en-US" w:eastAsia="zh-CN"/>
        </w:rPr>
        <w:t>2022年9月26日</w:t>
      </w:r>
    </w:p>
    <w:tbl>
      <w:tblPr>
        <w:tblStyle w:val="7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45"/>
        <w:gridCol w:w="2048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10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基本情况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hint="default" w:ascii="楷体" w:eastAsia="楷体" w:cs="楷体"/>
                <w:sz w:val="28"/>
                <w:lang w:val="en" w:eastAsia="zh-CN"/>
              </w:rPr>
            </w:pPr>
            <w:r>
              <w:rPr>
                <w:rFonts w:hint="eastAsia" w:ascii="楷体" w:eastAsia="楷体" w:cs="楷体"/>
                <w:sz w:val="28"/>
                <w:lang w:val="en" w:eastAsia="zh-CN"/>
              </w:rPr>
              <w:t>应急信息化平台建设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hint="eastAsia" w:ascii="楷体" w:eastAsia="楷体" w:cs="楷体"/>
                <w:sz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用于建设应急系统平台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hint="eastAsia" w:ascii="楷体" w:eastAsia="楷体" w:cs="楷体"/>
                <w:sz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张戈锐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hint="eastAsia" w:ascii="楷体" w:eastAsia="楷体" w:cs="楷体"/>
                <w:sz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覃仁爱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　□经常性　　□一次性　　</w:t>
            </w:r>
            <w:r>
              <w:rPr>
                <w:rFonts w:hint="eastAsia" w:asci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eastAsia="楷体" w:cs="楷体"/>
                <w:sz w:val="28"/>
              </w:rPr>
              <w:t>新建　　</w:t>
            </w:r>
            <w:r>
              <w:rPr>
                <w:rFonts w:hint="eastAsia" w:asci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eastAsia="楷体" w:cs="楷体"/>
                <w:sz w:val="28"/>
              </w:rPr>
              <w:t>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eastAsia="楷体" w:cs="楷体"/>
                <w:sz w:val="24"/>
              </w:rPr>
            </w:pPr>
            <w:r>
              <w:rPr>
                <w:rFonts w:hint="eastAsia" w:ascii="楷体" w:eastAsia="楷体" w:cs="楷体"/>
                <w:sz w:val="24"/>
              </w:rPr>
              <w:t>总额：</w:t>
            </w:r>
            <w:r>
              <w:rPr>
                <w:rFonts w:hint="eastAsia" w:ascii="楷体" w:eastAsia="楷体" w:cs="楷体"/>
                <w:sz w:val="24"/>
                <w:lang w:val="en-US" w:eastAsia="zh-CN"/>
              </w:rPr>
              <w:t>749</w:t>
            </w:r>
            <w:r>
              <w:rPr>
                <w:rFonts w:hint="eastAsia" w:ascii="楷体" w:eastAsia="楷体" w:cs="楷体"/>
                <w:sz w:val="24"/>
              </w:rPr>
              <w:t>万元，其中：省级财政</w:t>
            </w:r>
            <w:r>
              <w:rPr>
                <w:rFonts w:hint="eastAsia" w:ascii="楷体" w:eastAsia="楷体" w:cs="楷体"/>
                <w:sz w:val="24"/>
                <w:lang w:val="en-US" w:eastAsia="zh-CN"/>
              </w:rPr>
              <w:t>0万</w:t>
            </w:r>
            <w:r>
              <w:rPr>
                <w:rFonts w:hint="eastAsia" w:ascii="楷体" w:eastAsia="楷体" w:cs="楷体"/>
                <w:sz w:val="24"/>
              </w:rPr>
              <w:t>元；市级财政</w:t>
            </w:r>
            <w:r>
              <w:rPr>
                <w:rFonts w:hint="eastAsia" w:ascii="楷体" w:eastAsia="楷体" w:cs="楷体"/>
                <w:sz w:val="24"/>
                <w:lang w:val="en-US" w:eastAsia="zh-CN"/>
              </w:rPr>
              <w:t>749</w:t>
            </w:r>
            <w:r>
              <w:rPr>
                <w:rFonts w:hint="eastAsia" w:ascii="楷体" w:eastAsia="楷体" w:cs="楷体"/>
                <w:sz w:val="24"/>
              </w:rPr>
              <w:t xml:space="preserve"> 万元；区县</w:t>
            </w:r>
            <w:r>
              <w:rPr>
                <w:rFonts w:hint="eastAsia" w:asci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eastAsia="楷体" w:cs="楷体"/>
                <w:sz w:val="24"/>
              </w:rPr>
              <w:t>万元；其他</w:t>
            </w:r>
            <w:r>
              <w:rPr>
                <w:rFonts w:hint="eastAsia" w:asci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eastAsia="楷体" w:cs="楷体"/>
                <w:sz w:val="24"/>
              </w:rPr>
              <w:t>万元</w:t>
            </w:r>
          </w:p>
          <w:p>
            <w:pPr>
              <w:spacing w:line="560" w:lineRule="exact"/>
              <w:jc w:val="left"/>
              <w:rPr>
                <w:rFonts w:ascii="楷体" w:eastAsia="楷体" w:cs="楷体"/>
                <w:sz w:val="24"/>
              </w:rPr>
            </w:pPr>
            <w:r>
              <w:rPr>
                <w:rFonts w:hint="eastAsia" w:asci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　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2021</w:t>
            </w:r>
            <w:r>
              <w:rPr>
                <w:rFonts w:hint="eastAsia" w:ascii="楷体" w:eastAsia="楷体" w:cs="楷体"/>
                <w:sz w:val="28"/>
              </w:rPr>
              <w:t>年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eastAsia="楷体" w:cs="楷体"/>
                <w:sz w:val="28"/>
              </w:rPr>
              <w:t>月起至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2022</w:t>
            </w:r>
            <w:r>
              <w:rPr>
                <w:rFonts w:hint="eastAsia" w:ascii="楷体" w:eastAsia="楷体" w:cs="楷体"/>
                <w:sz w:val="28"/>
              </w:rPr>
              <w:t>年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exact"/>
        </w:trPr>
        <w:tc>
          <w:tcPr>
            <w:tcW w:w="10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组织管理情况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 xml:space="preserve">2020年该项目纳入“数字邵阳”一期，2021年4月30日，邵阳市政府秘书长陈秋良主持“数字邵阳”建设工作调度，将我局纳入该项目合同主体之一，由行政审批局牵头，详见《邵阳市人民政府办公室会议纪要》 </w:t>
            </w:r>
          </w:p>
          <w:p>
            <w:pPr>
              <w:spacing w:line="560" w:lineRule="exact"/>
              <w:jc w:val="left"/>
              <w:rPr>
                <w:rFonts w:hint="default" w:ascii="楷体" w:eastAsia="楷体" w:cs="楷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hint="eastAsia" w:ascii="楷体" w:eastAsia="楷体" w:cs="楷体"/>
                <w:sz w:val="24"/>
                <w:lang w:eastAsia="zh-CN"/>
              </w:rPr>
            </w:pPr>
            <w:r>
              <w:rPr>
                <w:rFonts w:hint="eastAsia" w:ascii="楷体" w:eastAsia="楷体" w:cs="楷体"/>
                <w:sz w:val="24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left"/>
              <w:rPr>
                <w:rFonts w:hint="eastAsia" w:ascii="楷体" w:eastAsia="楷体" w:cs="楷体"/>
                <w:sz w:val="24"/>
                <w:lang w:eastAsia="zh-CN"/>
              </w:rPr>
            </w:pPr>
            <w:r>
              <w:rPr>
                <w:rFonts w:hint="eastAsia" w:ascii="楷体" w:eastAsia="楷体" w:cs="楷体"/>
                <w:sz w:val="24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eastAsia="楷体" w:cs="楷体"/>
                <w:sz w:val="28"/>
              </w:rPr>
              <w:br w:type="textWrapping"/>
            </w:r>
            <w:r>
              <w:rPr>
                <w:rFonts w:hint="eastAsia" w:ascii="楷体" w:eastAsia="楷体" w:cs="楷体"/>
                <w:sz w:val="28"/>
              </w:rPr>
              <w:t>应采购金额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749</w:t>
            </w:r>
            <w:r>
              <w:rPr>
                <w:rFonts w:hint="eastAsia" w:ascii="楷体" w:eastAsia="楷体" w:cs="楷体"/>
                <w:sz w:val="28"/>
              </w:rPr>
              <w:t xml:space="preserve"> 万元      实际采购金额 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749</w:t>
            </w:r>
            <w:r>
              <w:rPr>
                <w:rFonts w:hint="eastAsia" w:ascii="楷体" w:eastAsia="楷体" w:cs="楷体"/>
                <w:sz w:val="28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4"/>
              </w:rPr>
            </w:pPr>
            <w:r>
              <w:rPr>
                <w:rFonts w:hint="eastAsia" w:asci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eastAsia="楷体" w:cs="楷体"/>
                <w:sz w:val="24"/>
              </w:rPr>
              <w:t>是  实行的   个项目  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10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项目监管情况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left="80" w:leftChars="38"/>
              <w:jc w:val="left"/>
              <w:rPr>
                <w:rFonts w:hint="default" w:ascii="楷体" w:eastAsia="楷体" w:cs="楷体"/>
                <w:sz w:val="24"/>
                <w:lang w:val="en-US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邵阳市应急管理局财务制度；</w:t>
            </w:r>
            <w:r>
              <w:rPr>
                <w:rFonts w:hint="eastAsia" w:ascii="楷体" w:eastAsia="楷体" w:cs="楷体"/>
                <w:color w:val="auto"/>
                <w:sz w:val="28"/>
                <w:szCs w:val="28"/>
                <w:lang w:eastAsia="zh-CN"/>
              </w:rPr>
              <w:t>资金来源文号：邵财预〔</w:t>
            </w:r>
            <w:r>
              <w:rPr>
                <w:rFonts w:hint="eastAsia" w:ascii="楷体" w:eastAsia="楷体" w:cs="楷体"/>
                <w:color w:val="auto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eastAsia="楷体" w:cs="楷体"/>
                <w:color w:val="auto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楷体" w:eastAsia="楷体" w:cs="楷体"/>
                <w:color w:val="auto"/>
                <w:sz w:val="28"/>
                <w:szCs w:val="28"/>
                <w:lang w:val="en-US" w:eastAsia="zh-CN"/>
              </w:rPr>
              <w:t>68号。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hint="eastAsia" w:asci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按照资金文件明确资金范围，严格按资金用途使用</w:t>
            </w:r>
          </w:p>
          <w:p>
            <w:pPr>
              <w:spacing w:line="560" w:lineRule="exact"/>
              <w:jc w:val="left"/>
              <w:rPr>
                <w:rFonts w:ascii="楷体" w:eastAsia="楷体" w:cs="楷体"/>
                <w:sz w:val="24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加强监督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left"/>
              <w:rPr>
                <w:rFonts w:ascii="楷体" w:eastAsia="楷体" w:cs="楷体"/>
                <w:sz w:val="24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按照市财政局对该资金的使用要求，明确资金用途范围，填写资金使用报告及项目使用具体方案，相关领导审核。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color w:val="auto"/>
                <w:sz w:val="28"/>
              </w:rPr>
            </w:pPr>
            <w:r>
              <w:rPr>
                <w:rFonts w:hint="eastAsia" w:ascii="楷体" w:eastAsia="楷体" w:cs="楷体"/>
                <w:color w:val="auto"/>
                <w:sz w:val="28"/>
                <w:lang w:eastAsia="zh-CN"/>
              </w:rPr>
              <w:t>项目</w:t>
            </w:r>
            <w:r>
              <w:rPr>
                <w:rFonts w:hint="eastAsia" w:ascii="楷体" w:eastAsia="楷体" w:cs="楷体"/>
                <w:color w:val="auto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楷体" w:eastAsia="楷体" w:cs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eastAsia="楷体" w:cs="楷体"/>
                <w:color w:val="auto"/>
                <w:sz w:val="24"/>
                <w:lang w:eastAsia="zh-CN"/>
              </w:rPr>
              <w:t>初步验收，预计</w:t>
            </w:r>
            <w:r>
              <w:rPr>
                <w:rFonts w:hint="eastAsia" w:ascii="楷体" w:eastAsia="楷体" w:cs="楷体"/>
                <w:color w:val="auto"/>
                <w:sz w:val="24"/>
                <w:lang w:val="en-US" w:eastAsia="zh-CN"/>
              </w:rPr>
              <w:t>2022年完成终验。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10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资金管理情况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楷体" w:eastAsia="楷体" w:cs="楷体"/>
                <w:sz w:val="24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没有虚列支出、截留挤占挪用、超标准开支、无超预算等情况。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楷体" w:eastAsia="楷体" w:cs="楷体"/>
                <w:sz w:val="24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eastAsia="zh-CN"/>
              </w:rPr>
              <w:t>明确资金使用范围，制定项目具体实施方案，严格按预算执行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10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500" w:lineRule="exact"/>
              <w:ind w:right="113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eastAsia="楷体" w:cs="楷体"/>
                <w:sz w:val="28"/>
              </w:rPr>
              <w:t>安排使用情况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0</w:t>
            </w:r>
          </w:p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0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749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749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74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0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0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749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749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74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eastAsia="楷体" w:cs="楷体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asci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Cs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/>
              </w:rPr>
              <w:t>建设了应急平台信息服务器以及信息建设软件系统，为应急工作提供系统信息技术支撑。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bCs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" w:eastAsia="zh-CN"/>
              </w:rPr>
            </w:pPr>
            <w:r>
              <w:rPr>
                <w:rFonts w:hint="eastAsia" w:ascii="楷体" w:hAnsi="楷体" w:eastAsia="楷体" w:cs="楷体"/>
                <w:bCs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/>
              </w:rPr>
              <w:t>提高应急信息的传送效率，有助于第一时间掌握灾情，迅速指挥抢险救灾工作，增强应急处置能力。</w:t>
            </w:r>
          </w:p>
          <w:p>
            <w:pPr>
              <w:rPr>
                <w:rFonts w:asci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300" w:firstLineChars="100"/>
              <w:rPr>
                <w:rFonts w:asci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eastAsia="楷体" w:cs="楷体"/>
                <w:sz w:val="30"/>
                <w:szCs w:val="30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eastAsia="楷体" w:cs="楷体"/>
              </w:rPr>
            </w:pPr>
            <w:r>
              <w:rPr>
                <w:rFonts w:hint="eastAsia" w:ascii="楷体" w:eastAsia="楷体" w:cs="楷体"/>
              </w:rPr>
              <w:t>　</w:t>
            </w:r>
          </w:p>
          <w:p>
            <w:pPr>
              <w:rPr>
                <w:rFonts w:ascii="楷体" w:eastAsia="楷体" w:cs="楷体"/>
                <w:sz w:val="30"/>
                <w:szCs w:val="30"/>
              </w:rPr>
            </w:pPr>
            <w:r>
              <w:rPr>
                <w:rFonts w:ascii="楷体" w:eastAsia="楷体" w:cs="楷体"/>
                <w:sz w:val="30"/>
                <w:szCs w:val="30"/>
              </w:rPr>
              <w:t>问题：项目资金支出管理弱化，“重分配，轻管理”</w:t>
            </w:r>
          </w:p>
          <w:p>
            <w:pPr>
              <w:rPr>
                <w:rFonts w:ascii="楷体" w:eastAsia="楷体" w:cs="楷体"/>
                <w:sz w:val="30"/>
                <w:szCs w:val="30"/>
              </w:rPr>
            </w:pPr>
            <w:r>
              <w:rPr>
                <w:rFonts w:ascii="楷体" w:eastAsia="楷体" w:cs="楷体"/>
                <w:sz w:val="30"/>
                <w:szCs w:val="30"/>
              </w:rPr>
              <w:t>改进措施：加强资金使用跟踪，强化项目资金管理，方案具体化，预算合理</w:t>
            </w:r>
          </w:p>
        </w:tc>
      </w:tr>
    </w:tbl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hint="eastAsia" w:asci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单位负责人：</w:t>
      </w:r>
      <w:r>
        <w:rPr>
          <w:rFonts w:hint="eastAsia" w:ascii="楷体" w:eastAsia="楷体" w:cs="楷体"/>
          <w:sz w:val="32"/>
          <w:szCs w:val="32"/>
          <w:lang w:eastAsia="zh-CN"/>
        </w:rPr>
        <w:t>张戈锐</w:t>
      </w:r>
      <w:r>
        <w:rPr>
          <w:rFonts w:hint="eastAsia" w:ascii="楷体" w:eastAsia="楷体" w:cs="楷体"/>
          <w:sz w:val="32"/>
          <w:szCs w:val="32"/>
        </w:rPr>
        <w:t>　　</w:t>
      </w:r>
    </w:p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项目</w:t>
      </w:r>
      <w:r>
        <w:rPr>
          <w:rFonts w:hint="eastAsia" w:asci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eastAsia="楷体" w:cs="楷体"/>
          <w:sz w:val="32"/>
          <w:szCs w:val="32"/>
        </w:rPr>
        <w:t>负责人：</w:t>
      </w:r>
      <w:r>
        <w:rPr>
          <w:rFonts w:hint="eastAsia" w:ascii="楷体" w:eastAsia="楷体" w:cs="楷体"/>
          <w:sz w:val="32"/>
          <w:szCs w:val="32"/>
          <w:lang w:eastAsia="zh-CN"/>
        </w:rPr>
        <w:t>覃仁爱</w:t>
      </w:r>
      <w:r>
        <w:rPr>
          <w:rFonts w:hint="eastAsia" w:asci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评价负责人：</w:t>
      </w:r>
      <w:r>
        <w:rPr>
          <w:rFonts w:hint="eastAsia" w:ascii="楷体" w:eastAsia="楷体" w:cs="楷体"/>
          <w:sz w:val="32"/>
          <w:szCs w:val="32"/>
          <w:lang w:eastAsia="zh-CN"/>
        </w:rPr>
        <w:t>覃仁爱</w:t>
      </w:r>
      <w:r>
        <w:rPr>
          <w:rFonts w:hint="eastAsia" w:ascii="楷体" w:eastAsia="楷体" w:cs="楷体"/>
          <w:sz w:val="32"/>
          <w:szCs w:val="32"/>
        </w:rPr>
        <w:t>　</w:t>
      </w:r>
    </w:p>
    <w:p>
      <w:pPr>
        <w:rPr>
          <w:rFonts w:ascii="黑体" w:eastAsia="黑体" w:cs="黑体"/>
          <w:sz w:val="32"/>
          <w:szCs w:val="32"/>
        </w:rPr>
      </w:pPr>
    </w:p>
    <w:p>
      <w:pPr>
        <w:rPr>
          <w:rFonts w:ascii="黑体" w:eastAsia="黑体" w:cs="黑体"/>
          <w:sz w:val="32"/>
          <w:szCs w:val="32"/>
        </w:rPr>
      </w:pPr>
    </w:p>
    <w:p>
      <w:pPr>
        <w:rPr>
          <w:rFonts w:eastAsia="黑体"/>
          <w:sz w:val="44"/>
        </w:rPr>
      </w:pPr>
    </w:p>
    <w:p>
      <w:pPr>
        <w:jc w:val="center"/>
        <w:rPr>
          <w:rFonts w:ascii="宋体" w:cs="宋体"/>
          <w:sz w:val="44"/>
          <w:szCs w:val="44"/>
        </w:rPr>
      </w:pPr>
      <w:r>
        <w:rPr>
          <w:rFonts w:hint="eastAsia" w:ascii="宋体" w:cs="宋体"/>
          <w:sz w:val="44"/>
          <w:szCs w:val="44"/>
          <w:lang w:eastAsia="zh-CN"/>
        </w:rPr>
        <w:t>项目</w:t>
      </w:r>
      <w:r>
        <w:rPr>
          <w:rFonts w:hint="eastAsia" w:ascii="宋体" w:cs="宋体"/>
          <w:sz w:val="44"/>
          <w:szCs w:val="44"/>
        </w:rPr>
        <w:t>绩效自评报告</w:t>
      </w:r>
    </w:p>
    <w:p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>
      <w:pPr>
        <w:spacing w:line="600" w:lineRule="exact"/>
        <w:rPr>
          <w:sz w:val="36"/>
        </w:rPr>
      </w:pPr>
    </w:p>
    <w:p>
      <w:pPr>
        <w:spacing w:line="600" w:lineRule="exact"/>
        <w:rPr>
          <w:sz w:val="36"/>
        </w:rPr>
      </w:pPr>
    </w:p>
    <w:p>
      <w:pPr>
        <w:spacing w:line="1000" w:lineRule="exact"/>
        <w:ind w:firstLine="314" w:firstLineChars="98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    项目完成结果评价</w:t>
      </w:r>
      <w:r>
        <w:rPr>
          <w:rFonts w:hint="eastAsia"/>
          <w:sz w:val="32"/>
          <w:szCs w:val="32"/>
        </w:rPr>
        <w:sym w:font="Wingdings 2" w:char="0052"/>
      </w:r>
    </w:p>
    <w:p>
      <w:pPr>
        <w:spacing w:line="1000" w:lineRule="exact"/>
        <w:ind w:firstLine="321" w:firstLineChars="100"/>
        <w:jc w:val="lef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自评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名称：</w:t>
      </w:r>
      <w:r>
        <w:rPr>
          <w:rFonts w:hint="eastAsia"/>
          <w:b/>
          <w:bCs/>
          <w:sz w:val="32"/>
          <w:szCs w:val="32"/>
          <w:u w:val="single"/>
          <w:lang w:eastAsia="zh-CN"/>
        </w:rPr>
        <w:t>应急管理项目</w:t>
      </w:r>
    </w:p>
    <w:p>
      <w:pPr>
        <w:spacing w:line="1000" w:lineRule="exact"/>
      </w:pPr>
      <w:r>
        <w:rPr>
          <w:rFonts w:hint="eastAsia"/>
          <w:b/>
          <w:bCs/>
          <w:sz w:val="32"/>
          <w:szCs w:val="32"/>
        </w:rPr>
        <w:t xml:space="preserve">  自评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单位：</w:t>
      </w:r>
      <w:r>
        <w:rPr>
          <w:rFonts w:hint="eastAsia"/>
          <w:b/>
          <w:bCs/>
          <w:sz w:val="32"/>
          <w:szCs w:val="32"/>
          <w:u w:val="single"/>
        </w:rPr>
        <w:t>　</w:t>
      </w:r>
      <w:r>
        <w:rPr>
          <w:rFonts w:hint="eastAsia"/>
          <w:b/>
          <w:bCs/>
          <w:sz w:val="32"/>
          <w:szCs w:val="32"/>
          <w:u w:val="single"/>
          <w:lang w:eastAsia="zh-CN"/>
        </w:rPr>
        <w:t>邵阳市应急管理局</w:t>
      </w:r>
      <w:r>
        <w:rPr>
          <w:rFonts w:hint="eastAsia"/>
          <w:b/>
          <w:bCs/>
          <w:sz w:val="32"/>
          <w:szCs w:val="32"/>
          <w:u w:val="single"/>
        </w:rPr>
        <w:t>　　</w:t>
      </w:r>
      <w:r>
        <w:rPr>
          <w:rFonts w:hint="eastAsia"/>
          <w:b/>
          <w:bCs/>
          <w:sz w:val="32"/>
          <w:szCs w:val="32"/>
        </w:rPr>
        <w:t xml:space="preserve">  </w:t>
      </w:r>
    </w:p>
    <w:p>
      <w:pPr>
        <w:spacing w:line="600" w:lineRule="exact"/>
      </w:pPr>
    </w:p>
    <w:p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rFonts w:hint="eastAsia"/>
          <w:sz w:val="36"/>
          <w:lang w:val="en-US" w:eastAsia="zh-CN"/>
        </w:rPr>
        <w:t>2022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lang w:val="en-US" w:eastAsia="zh-CN"/>
        </w:rPr>
        <w:t>9</w:t>
      </w:r>
      <w:r>
        <w:rPr>
          <w:rFonts w:hint="eastAsia"/>
          <w:sz w:val="36"/>
        </w:rPr>
        <w:t>月</w:t>
      </w:r>
      <w:r>
        <w:rPr>
          <w:rFonts w:hint="eastAsia"/>
          <w:sz w:val="36"/>
          <w:lang w:val="en-US" w:eastAsia="zh-CN"/>
        </w:rPr>
        <w:t>26</w:t>
      </w:r>
      <w:r>
        <w:rPr>
          <w:rFonts w:hint="eastAsia"/>
          <w:sz w:val="36"/>
        </w:rPr>
        <w:t>日</w:t>
      </w:r>
    </w:p>
    <w:p>
      <w:pPr>
        <w:spacing w:line="600" w:lineRule="exact"/>
        <w:rPr>
          <w:rFonts w:ascii="黑体" w:eastAsia="黑体"/>
          <w:sz w:val="32"/>
        </w:rPr>
      </w:pPr>
    </w:p>
    <w:p/>
    <w:p/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7</w:t>
    </w:r>
    <w:r>
      <w:rPr>
        <w:sz w:val="28"/>
      </w:rPr>
      <w:fldChar w:fldCharType="end"/>
    </w:r>
    <w:r>
      <w:rPr>
        <w:rStyle w:val="9"/>
        <w:rFonts w:hint="eastAsia"/>
        <w:sz w:val="28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dit="readOnly" w:enforcement="0"/>
  <w:defaultTabStop w:val="420"/>
  <w:drawingGridHorizontalSpacing w:val="15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0FBF68DF"/>
    <w:rsid w:val="137F17E6"/>
    <w:rsid w:val="157FA629"/>
    <w:rsid w:val="1E3DE1BF"/>
    <w:rsid w:val="1FFF2B94"/>
    <w:rsid w:val="2EBB0534"/>
    <w:rsid w:val="2FF49308"/>
    <w:rsid w:val="33DF657D"/>
    <w:rsid w:val="365FFFEA"/>
    <w:rsid w:val="37DCCF83"/>
    <w:rsid w:val="37E90BD5"/>
    <w:rsid w:val="39F70C72"/>
    <w:rsid w:val="3BFA55DD"/>
    <w:rsid w:val="3DB91C33"/>
    <w:rsid w:val="3EFF3A1A"/>
    <w:rsid w:val="3F7A6AC7"/>
    <w:rsid w:val="3FDF8E64"/>
    <w:rsid w:val="3FFF04C2"/>
    <w:rsid w:val="471E73AB"/>
    <w:rsid w:val="4D6FBAB4"/>
    <w:rsid w:val="5351781F"/>
    <w:rsid w:val="56FEB3EE"/>
    <w:rsid w:val="57B7C1B3"/>
    <w:rsid w:val="5BD693F4"/>
    <w:rsid w:val="5DAF7019"/>
    <w:rsid w:val="5F7250A7"/>
    <w:rsid w:val="5FEFCA0F"/>
    <w:rsid w:val="5FFEA75C"/>
    <w:rsid w:val="65F7396C"/>
    <w:rsid w:val="67EAE040"/>
    <w:rsid w:val="6EFD7A18"/>
    <w:rsid w:val="6FE4865C"/>
    <w:rsid w:val="6FEFC92A"/>
    <w:rsid w:val="71FED09B"/>
    <w:rsid w:val="72BF9818"/>
    <w:rsid w:val="73FF30BD"/>
    <w:rsid w:val="76A76A36"/>
    <w:rsid w:val="76FB59A8"/>
    <w:rsid w:val="77B3EC47"/>
    <w:rsid w:val="77F90B62"/>
    <w:rsid w:val="79AEB918"/>
    <w:rsid w:val="7AFBCCFE"/>
    <w:rsid w:val="7D1BF0F8"/>
    <w:rsid w:val="7DDF7237"/>
    <w:rsid w:val="7DFFE5E8"/>
    <w:rsid w:val="7E69961D"/>
    <w:rsid w:val="7F5B0206"/>
    <w:rsid w:val="7F5DAB54"/>
    <w:rsid w:val="7F675369"/>
    <w:rsid w:val="7F67B6AE"/>
    <w:rsid w:val="7F73690D"/>
    <w:rsid w:val="7FAA5D55"/>
    <w:rsid w:val="7FBF4509"/>
    <w:rsid w:val="7FF63AC2"/>
    <w:rsid w:val="7FF99410"/>
    <w:rsid w:val="7FFD5FED"/>
    <w:rsid w:val="7FFF48EB"/>
    <w:rsid w:val="7FFFE1AD"/>
    <w:rsid w:val="8BFF4015"/>
    <w:rsid w:val="95FDEBB8"/>
    <w:rsid w:val="97CE793D"/>
    <w:rsid w:val="ABFB743C"/>
    <w:rsid w:val="AFEE7883"/>
    <w:rsid w:val="AFFB2CA9"/>
    <w:rsid w:val="B6EBC747"/>
    <w:rsid w:val="B7BEDCD4"/>
    <w:rsid w:val="BBCB6661"/>
    <w:rsid w:val="BBF39AFD"/>
    <w:rsid w:val="BBF59C6D"/>
    <w:rsid w:val="BEFFF521"/>
    <w:rsid w:val="BF435973"/>
    <w:rsid w:val="BF9F45ED"/>
    <w:rsid w:val="BFBEDF50"/>
    <w:rsid w:val="BFDF4FB5"/>
    <w:rsid w:val="BFED1016"/>
    <w:rsid w:val="BFF70437"/>
    <w:rsid w:val="CB62E52B"/>
    <w:rsid w:val="CF9F9451"/>
    <w:rsid w:val="D5FF0895"/>
    <w:rsid w:val="D8DF3A5E"/>
    <w:rsid w:val="D8F6ED18"/>
    <w:rsid w:val="DB9B2EF1"/>
    <w:rsid w:val="DDBC467D"/>
    <w:rsid w:val="DEFF1CE0"/>
    <w:rsid w:val="DF3ED07D"/>
    <w:rsid w:val="DFC7C4EF"/>
    <w:rsid w:val="DFD84A06"/>
    <w:rsid w:val="DFF8799F"/>
    <w:rsid w:val="E2FF56A6"/>
    <w:rsid w:val="E5F626C9"/>
    <w:rsid w:val="E6BF54B3"/>
    <w:rsid w:val="E7FFCB59"/>
    <w:rsid w:val="EDDB2146"/>
    <w:rsid w:val="EE3DB4FF"/>
    <w:rsid w:val="EE4E4F6A"/>
    <w:rsid w:val="EEFD166E"/>
    <w:rsid w:val="EF5FE41E"/>
    <w:rsid w:val="EFFF2154"/>
    <w:rsid w:val="F1FB4D95"/>
    <w:rsid w:val="F37398FD"/>
    <w:rsid w:val="F3764B09"/>
    <w:rsid w:val="F3BF6431"/>
    <w:rsid w:val="F4EE940B"/>
    <w:rsid w:val="F5FCE6F6"/>
    <w:rsid w:val="F5FF5C28"/>
    <w:rsid w:val="F6433C06"/>
    <w:rsid w:val="F6EB8E46"/>
    <w:rsid w:val="F6FF7E68"/>
    <w:rsid w:val="F7C750CA"/>
    <w:rsid w:val="F7F5F6E8"/>
    <w:rsid w:val="F7FBBAE8"/>
    <w:rsid w:val="F8FD8F9A"/>
    <w:rsid w:val="FBFDEB48"/>
    <w:rsid w:val="FDFB72D0"/>
    <w:rsid w:val="FE56A32A"/>
    <w:rsid w:val="FECF4455"/>
    <w:rsid w:val="FEDF7059"/>
    <w:rsid w:val="FF1FB8DD"/>
    <w:rsid w:val="FF731C27"/>
    <w:rsid w:val="FFC62A9A"/>
    <w:rsid w:val="FFFF8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1"/>
    <w:qFormat/>
    <w:uiPriority w:val="0"/>
    <w:rPr>
      <w:b/>
      <w:color w:val="5482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7</Pages>
  <Words>1959</Words>
  <Characters>2033</Characters>
  <Lines>376</Lines>
  <Paragraphs>180</Paragraphs>
  <TotalTime>241</TotalTime>
  <ScaleCrop>false</ScaleCrop>
  <LinksUpToDate>false</LinksUpToDate>
  <CharactersWithSpaces>2461</CharactersWithSpaces>
  <Application>WPS Office_11.8.2.10251_F1E327BC-269C-435d-A152-05C5408002CA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2020-05-10T06:11:00Z</dcterms:created>
  <dc:creator>User274</dc:creator>
  <cp:lastModifiedBy>greatwall</cp:lastModifiedBy>
  <cp:lastPrinted>2022-09-27T11:13:22Z</cp:lastPrinted>
  <dcterms:modified xsi:type="dcterms:W3CDTF">2022-09-27T11:14:12Z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