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19" w:rsidRDefault="00AE5F19">
      <w:pPr>
        <w:spacing w:line="240" w:lineRule="exact"/>
        <w:rPr>
          <w:rFonts w:ascii="黑体" w:eastAsia="黑体"/>
          <w:sz w:val="32"/>
        </w:rPr>
      </w:pPr>
    </w:p>
    <w:p w:rsidR="00AE5F19" w:rsidRDefault="00AE5F19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AE5F19" w:rsidRDefault="00AE5F1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AE5F19" w:rsidRDefault="00AE5F19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AE5F19" w:rsidRPr="00C51B83" w:rsidRDefault="00AE5F19">
      <w:pPr>
        <w:spacing w:line="360" w:lineRule="auto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C51B83">
        <w:rPr>
          <w:rFonts w:ascii="楷体" w:eastAsia="楷体" w:hAnsi="楷体" w:cs="楷体"/>
          <w:sz w:val="24"/>
        </w:rPr>
        <w:t>2021</w:t>
      </w:r>
      <w:r w:rsidRPr="00C51B83">
        <w:rPr>
          <w:rFonts w:ascii="楷体" w:eastAsia="楷体" w:hAnsi="楷体" w:cs="楷体" w:hint="eastAsia"/>
          <w:sz w:val="24"/>
        </w:rPr>
        <w:t>年</w:t>
      </w:r>
      <w:r w:rsidRPr="00C51B83">
        <w:rPr>
          <w:rFonts w:ascii="楷体" w:eastAsia="楷体" w:hAnsi="楷体" w:cs="楷体"/>
          <w:sz w:val="24"/>
        </w:rPr>
        <w:t xml:space="preserve">6 </w:t>
      </w:r>
      <w:r w:rsidRPr="00C51B83">
        <w:rPr>
          <w:rFonts w:ascii="楷体" w:eastAsia="楷体" w:hAnsi="楷体" w:cs="楷体" w:hint="eastAsia"/>
          <w:sz w:val="24"/>
        </w:rPr>
        <w:t>月</w:t>
      </w:r>
      <w:r w:rsidRPr="00C51B83">
        <w:rPr>
          <w:rFonts w:ascii="楷体" w:eastAsia="楷体" w:hAnsi="楷体" w:cs="楷体"/>
          <w:sz w:val="24"/>
        </w:rPr>
        <w:t xml:space="preserve">  2</w:t>
      </w:r>
      <w:r w:rsidRPr="00C51B83">
        <w:rPr>
          <w:rFonts w:ascii="楷体" w:eastAsia="楷体" w:hAnsi="楷体" w:cs="楷体" w:hint="eastAsia"/>
          <w:sz w:val="24"/>
        </w:rPr>
        <w:t>日</w:t>
      </w:r>
      <w:r w:rsidRPr="00C51B83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AE5F19" w:rsidRPr="00C51B83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桥梁日常维修费及危桥监管</w:t>
            </w:r>
          </w:p>
        </w:tc>
      </w:tr>
      <w:tr w:rsidR="00AE5F19" w:rsidRPr="00C51B83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AE5F19" w:rsidRPr="00C51B83" w:rsidRDefault="00AE5F19" w:rsidP="00C51B83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伸缩缝、泄水孔、护栏、锥坡、支座、信息牌、限载标志牌及危桥改造监管</w:t>
            </w:r>
          </w:p>
        </w:tc>
      </w:tr>
      <w:tr w:rsidR="00AE5F19" w:rsidRPr="00C51B83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AE5F19" w:rsidRPr="00C51B83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AE5F19" w:rsidRPr="00C51B83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AE5F19" w:rsidRPr="00C51B83" w:rsidTr="00C51B83">
        <w:trPr>
          <w:cantSplit/>
          <w:trHeight w:hRule="exact" w:val="668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C51B83">
              <w:rPr>
                <w:rFonts w:ascii="楷体" w:eastAsia="楷体" w:hAnsi="楷体" w:cs="楷体"/>
                <w:sz w:val="24"/>
              </w:rPr>
              <w:t>42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C51B83">
              <w:rPr>
                <w:rFonts w:ascii="楷体" w:eastAsia="楷体" w:hAnsi="楷体" w:cs="楷体"/>
                <w:sz w:val="24"/>
              </w:rPr>
              <w:t>42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E5F19" w:rsidRPr="00C51B83" w:rsidTr="00C51B83">
        <w:trPr>
          <w:cantSplit/>
          <w:trHeight w:hRule="exact" w:val="62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AE5F19" w:rsidRPr="00C51B83" w:rsidRDefault="00AE5F19" w:rsidP="00C51B83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2020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C51B83">
              <w:rPr>
                <w:rFonts w:ascii="楷体" w:eastAsia="楷体" w:hAnsi="楷体" w:cs="楷体"/>
                <w:sz w:val="24"/>
              </w:rPr>
              <w:t>1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C51B83">
              <w:rPr>
                <w:rFonts w:ascii="楷体" w:eastAsia="楷体" w:hAnsi="楷体" w:cs="楷体"/>
                <w:sz w:val="24"/>
              </w:rPr>
              <w:t>2020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C51B83">
              <w:rPr>
                <w:rFonts w:ascii="楷体" w:eastAsia="楷体" w:hAnsi="楷体" w:cs="楷体"/>
                <w:sz w:val="24"/>
              </w:rPr>
              <w:t>12</w:t>
            </w:r>
            <w:r w:rsidRPr="00C51B83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AE5F19" w:rsidRPr="00C51B83" w:rsidTr="00C51B83">
        <w:trPr>
          <w:cantSplit/>
          <w:trHeight w:hRule="exact" w:val="769"/>
        </w:trPr>
        <w:tc>
          <w:tcPr>
            <w:tcW w:w="540" w:type="dxa"/>
            <w:vMerge w:val="restart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交公路发</w:t>
            </w:r>
            <w:r w:rsidRPr="00C51B83">
              <w:rPr>
                <w:rFonts w:ascii="楷体" w:eastAsia="楷体" w:hAnsi="楷体" w:cs="楷体"/>
                <w:sz w:val="24"/>
              </w:rPr>
              <w:t>[2013]321</w:t>
            </w:r>
            <w:r w:rsidRPr="00C51B83">
              <w:rPr>
                <w:rFonts w:ascii="楷体" w:eastAsia="楷体" w:hAnsi="楷体" w:cs="楷体" w:hint="eastAsia"/>
                <w:sz w:val="24"/>
              </w:rPr>
              <w:t>号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、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C51B83">
              <w:rPr>
                <w:rFonts w:ascii="楷体" w:eastAsia="楷体" w:hAnsi="楷体" w:cs="楷体"/>
                <w:sz w:val="24"/>
              </w:rPr>
              <w:t>[2020]3</w:t>
            </w:r>
            <w:r w:rsidRPr="00C51B83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AE5F19" w:rsidRPr="00C51B83" w:rsidTr="00C51B83">
        <w:trPr>
          <w:cantSplit/>
          <w:trHeight w:hRule="exact" w:val="62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C51B83">
        <w:trPr>
          <w:cantSplit/>
          <w:trHeight w:hRule="exact" w:val="617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</w:t>
            </w:r>
            <w:r w:rsidRPr="00C51B83">
              <w:rPr>
                <w:rFonts w:ascii="楷体" w:eastAsia="楷体" w:hAnsi="楷体" w:cs="楷体"/>
                <w:sz w:val="24"/>
              </w:rPr>
              <w:br/>
            </w:r>
            <w:r w:rsidRPr="00C51B83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E5F19" w:rsidRPr="00C51B83" w:rsidTr="00C51B83">
        <w:trPr>
          <w:cantSplit/>
          <w:trHeight w:hRule="exact" w:val="607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 w:rsidTr="00C51B83">
        <w:trPr>
          <w:cantSplit/>
          <w:trHeight w:hRule="exact" w:val="615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 w:rsidTr="00C51B83">
        <w:trPr>
          <w:cantSplit/>
          <w:trHeight w:hRule="exact" w:val="949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</w:t>
            </w:r>
            <w:r>
              <w:rPr>
                <w:rFonts w:ascii="楷体" w:eastAsia="楷体" w:hAnsi="楷体" w:cs="楷体"/>
                <w:sz w:val="24"/>
              </w:rPr>
              <w:t xml:space="preserve">  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</w:t>
            </w:r>
            <w:r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C51B83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C51B83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AE5F19" w:rsidRPr="00C51B83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AE5F19" w:rsidRPr="00C51B83" w:rsidRDefault="00AE5F19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C51B83">
              <w:rPr>
                <w:rFonts w:ascii="楷体" w:eastAsia="楷体" w:hAnsi="楷体" w:cs="楷体"/>
                <w:sz w:val="24"/>
              </w:rPr>
              <w:t xml:space="preserve">    </w:t>
            </w:r>
            <w:r w:rsidRPr="00C51B83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AE5F19" w:rsidRPr="00C51B83" w:rsidRDefault="00AE5F19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《关于对危桥管理及危桥改造工程实施指导意见》</w:t>
            </w:r>
          </w:p>
        </w:tc>
      </w:tr>
      <w:tr w:rsidR="00AE5F19" w:rsidRPr="00C51B83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AE5F19" w:rsidRPr="00C51B83" w:rsidRDefault="00AE5F19" w:rsidP="00773F1A">
            <w:pPr>
              <w:adjustRightInd w:val="0"/>
              <w:snapToGrid w:val="0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加强对桥梁的日常养护和维修，确保桥梁的安全运营。及时消除桥梁病害，强化监管，延长桥梁的使用寿命</w:t>
            </w:r>
            <w:r w:rsidRPr="00C51B8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AE5F19" w:rsidRPr="00C51B83" w:rsidRDefault="00AE5F19" w:rsidP="00773F1A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C51B83">
              <w:rPr>
                <w:rFonts w:ascii="楷体" w:eastAsia="楷体" w:hAnsi="楷体" w:cs="楷体"/>
                <w:sz w:val="24"/>
              </w:rPr>
              <w:t>[2020]3</w:t>
            </w:r>
            <w:r w:rsidRPr="00C51B83">
              <w:rPr>
                <w:sz w:val="24"/>
              </w:rPr>
              <w:t xml:space="preserve"> </w:t>
            </w:r>
            <w:r w:rsidRPr="00C51B83">
              <w:rPr>
                <w:rFonts w:hint="eastAsia"/>
                <w:sz w:val="24"/>
              </w:rPr>
              <w:t>号</w:t>
            </w:r>
          </w:p>
        </w:tc>
      </w:tr>
      <w:tr w:rsidR="00AE5F19" w:rsidRPr="00C51B83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C51B83">
        <w:trPr>
          <w:cantSplit/>
          <w:trHeight w:hRule="exact" w:val="683"/>
        </w:trPr>
        <w:tc>
          <w:tcPr>
            <w:tcW w:w="540" w:type="dxa"/>
            <w:vMerge w:val="restart"/>
          </w:tcPr>
          <w:p w:rsidR="00AE5F19" w:rsidRPr="00C51B83" w:rsidRDefault="00AE5F19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 w:rsidP="00773F1A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AE5F19" w:rsidRPr="00C51B83" w:rsidTr="00C51B83">
        <w:trPr>
          <w:cantSplit/>
          <w:trHeight w:hRule="exact" w:val="76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AE5F19" w:rsidRPr="00C51B83" w:rsidRDefault="00AE5F19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AE5F19" w:rsidRPr="00C51B83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AE5F19" w:rsidRPr="00C51B83" w:rsidRDefault="00AE5F19" w:rsidP="00C51B83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AE5F19" w:rsidRPr="00C51B83" w:rsidTr="00C51B83">
        <w:trPr>
          <w:cantSplit/>
          <w:trHeight w:hRule="exact" w:val="542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 w:rsidP="00C51B8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76617C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90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42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AE5F19" w:rsidRPr="00C51B83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AE5F19" w:rsidRPr="00C51B83" w:rsidTr="00720B2B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AE5F19" w:rsidRPr="00C51B83" w:rsidRDefault="00AE5F19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90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425" w:type="dxa"/>
            <w:gridSpan w:val="2"/>
          </w:tcPr>
          <w:p w:rsidR="00AE5F19" w:rsidRPr="00C51B83" w:rsidRDefault="00AE5F19">
            <w:pPr>
              <w:rPr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42</w:t>
            </w:r>
          </w:p>
        </w:tc>
        <w:tc>
          <w:tcPr>
            <w:tcW w:w="1380" w:type="dxa"/>
            <w:vAlign w:val="center"/>
          </w:tcPr>
          <w:p w:rsidR="00AE5F19" w:rsidRPr="00C51B83" w:rsidRDefault="00AE5F19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AE5F19" w:rsidRPr="00C51B83" w:rsidTr="00C51B83">
        <w:trPr>
          <w:trHeight w:val="2042"/>
        </w:trPr>
        <w:tc>
          <w:tcPr>
            <w:tcW w:w="540" w:type="dxa"/>
            <w:vAlign w:val="center"/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AE5F19" w:rsidRPr="00C51B83" w:rsidRDefault="00AE5F19" w:rsidP="00C51B83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桥梁是重要的交通枢纽，关系社会和经济的发展命脉，长期使用难免造成各式各样的损伤，有关专家认为桥梁使用</w:t>
            </w:r>
            <w:r w:rsidRPr="00C51B83">
              <w:rPr>
                <w:rFonts w:ascii="楷体" w:eastAsia="楷体" w:hAnsi="楷体" w:cs="楷体"/>
                <w:sz w:val="24"/>
              </w:rPr>
              <w:t>25</w:t>
            </w:r>
            <w:r w:rsidRPr="00C51B83">
              <w:rPr>
                <w:rFonts w:ascii="楷体" w:eastAsia="楷体" w:hAnsi="楷体" w:cs="楷体" w:hint="eastAsia"/>
                <w:sz w:val="24"/>
              </w:rPr>
              <w:t>年则会进入老化期，而数据显示我市</w:t>
            </w:r>
            <w:r w:rsidRPr="00C51B83">
              <w:rPr>
                <w:rFonts w:ascii="楷体" w:eastAsia="楷体" w:hAnsi="楷体" w:cs="楷体"/>
                <w:sz w:val="24"/>
              </w:rPr>
              <w:t>70%</w:t>
            </w:r>
            <w:r w:rsidRPr="00C51B83">
              <w:rPr>
                <w:rFonts w:ascii="楷体" w:eastAsia="楷体" w:hAnsi="楷体" w:cs="楷体" w:hint="eastAsia"/>
                <w:sz w:val="24"/>
              </w:rPr>
              <w:t>的桥梁属于老龄桥梁，为更好的使用和监管桥梁。长期收集桥梁的数据，对保证安全，及时改造提供必要的数据和及时的信息。</w:t>
            </w:r>
          </w:p>
        </w:tc>
      </w:tr>
      <w:tr w:rsidR="00AE5F19" w:rsidRPr="00C51B83" w:rsidT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桥梁的日常检修和监管是保证桥梁正常安全使用的重要手段，加强对桥梁的日常维修和监管，有利于对更好的掌握桥梁整体运行状况，对危险因素进行提前预判，有的放矢，及时修复病害，延长桥梁的使用寿命，保障桥梁安全运行。</w:t>
            </w:r>
          </w:p>
        </w:tc>
      </w:tr>
      <w:tr w:rsidR="00AE5F19" w:rsidRPr="00C51B83" w:rsidT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有效</w:t>
            </w:r>
          </w:p>
        </w:tc>
      </w:tr>
      <w:tr w:rsidR="00AE5F19" w:rsidRP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 xml:space="preserve">　邵阳国省干线公路桥梁多，有</w:t>
            </w:r>
            <w:r w:rsidRPr="00C51B83">
              <w:rPr>
                <w:rFonts w:ascii="楷体" w:eastAsia="楷体" w:hAnsi="楷体" w:cs="楷体"/>
                <w:sz w:val="24"/>
              </w:rPr>
              <w:t>593</w:t>
            </w:r>
            <w:r w:rsidRPr="00C51B83">
              <w:rPr>
                <w:rFonts w:ascii="楷体" w:eastAsia="楷体" w:hAnsi="楷体" w:cs="楷体" w:hint="eastAsia"/>
                <w:sz w:val="24"/>
              </w:rPr>
              <w:t>座，超限超载车辆对桥梁影响很大，桥梁日常维修及危桥监管经费太少，为桥梁安全运行，请求来年经费增加经费。</w:t>
            </w:r>
          </w:p>
        </w:tc>
      </w:tr>
      <w:tr w:rsidR="00AE5F19" w:rsidRPr="00C5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9" w:rsidRPr="00C51B83" w:rsidRDefault="00AE5F19" w:rsidP="00C51B83">
            <w:pPr>
              <w:ind w:firstLineChars="50" w:firstLine="12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AE5F19" w:rsidRPr="00C51B83" w:rsidRDefault="00AE5F19" w:rsidP="00C51B83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C51B83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AE5F19" w:rsidRPr="00C51B83" w:rsidRDefault="00AE5F19">
      <w:pPr>
        <w:spacing w:line="480" w:lineRule="exact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AE5F19" w:rsidRPr="00C51B83" w:rsidRDefault="00AE5F19">
      <w:pPr>
        <w:spacing w:line="480" w:lineRule="exact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 xml:space="preserve">项目负责人：陶继平　　　</w:t>
      </w:r>
    </w:p>
    <w:p w:rsidR="00AE5F19" w:rsidRPr="00C51B83" w:rsidRDefault="00AE5F19">
      <w:pPr>
        <w:spacing w:line="480" w:lineRule="exact"/>
        <w:rPr>
          <w:rFonts w:ascii="楷体" w:eastAsia="楷体" w:hAnsi="楷体" w:cs="楷体"/>
          <w:sz w:val="24"/>
        </w:rPr>
      </w:pPr>
      <w:r w:rsidRPr="00C51B83">
        <w:rPr>
          <w:rFonts w:ascii="楷体" w:eastAsia="楷体" w:hAnsi="楷体" w:cs="楷体" w:hint="eastAsia"/>
          <w:sz w:val="24"/>
        </w:rPr>
        <w:t>评价负责人：陶继平</w:t>
      </w: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spacing w:line="360" w:lineRule="exact"/>
        <w:rPr>
          <w:rFonts w:ascii="仿宋_GB2312"/>
          <w:szCs w:val="32"/>
        </w:rPr>
      </w:pPr>
    </w:p>
    <w:p w:rsidR="00AE5F19" w:rsidRDefault="00AE5F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AE5F19" w:rsidRDefault="00AE5F19">
      <w:pPr>
        <w:rPr>
          <w:rFonts w:ascii="黑体" w:eastAsia="黑体" w:hAnsi="黑体" w:cs="黑体"/>
          <w:sz w:val="32"/>
          <w:szCs w:val="32"/>
        </w:rPr>
      </w:pPr>
    </w:p>
    <w:p w:rsidR="00AE5F19" w:rsidRDefault="00AE5F19">
      <w:pPr>
        <w:rPr>
          <w:rFonts w:eastAsia="黑体"/>
          <w:sz w:val="44"/>
        </w:rPr>
      </w:pPr>
    </w:p>
    <w:p w:rsidR="00AE5F19" w:rsidRDefault="00AE5F19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AE5F19" w:rsidRDefault="00AE5F19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AE5F19" w:rsidRDefault="00AE5F19">
      <w:pPr>
        <w:spacing w:line="600" w:lineRule="exact"/>
        <w:rPr>
          <w:sz w:val="36"/>
        </w:rPr>
      </w:pPr>
    </w:p>
    <w:p w:rsidR="00AE5F19" w:rsidRDefault="00AE5F19">
      <w:pPr>
        <w:spacing w:line="600" w:lineRule="exact"/>
        <w:rPr>
          <w:sz w:val="36"/>
        </w:rPr>
      </w:pPr>
    </w:p>
    <w:p w:rsidR="00AE5F19" w:rsidRDefault="00AE5F19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EE6DB4">
        <w:rPr>
          <w:rFonts w:hint="eastAsia"/>
          <w:sz w:val="32"/>
          <w:szCs w:val="32"/>
          <w:bdr w:val="single" w:sz="4" w:space="0" w:color="auto"/>
        </w:rPr>
        <w:t>√</w:t>
      </w:r>
    </w:p>
    <w:p w:rsidR="00AE5F19" w:rsidRPr="00EE6DB4" w:rsidRDefault="00AE5F19">
      <w:pPr>
        <w:spacing w:line="1000" w:lineRule="exact"/>
        <w:rPr>
          <w:rFonts w:ascii="楷体" w:eastAsia="楷体" w:hAnsi="楷体" w:cs="楷体"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EE6DB4">
        <w:rPr>
          <w:rFonts w:hint="eastAsia"/>
          <w:bCs/>
          <w:sz w:val="32"/>
          <w:szCs w:val="32"/>
          <w:u w:val="single"/>
        </w:rPr>
        <w:t>桥梁日常维修费及危桥监管</w:t>
      </w:r>
    </w:p>
    <w:p w:rsidR="00AE5F19" w:rsidRDefault="00AE5F1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</w:t>
      </w:r>
    </w:p>
    <w:p w:rsidR="00AE5F19" w:rsidRDefault="00AE5F1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邵阳市交通运输局　　　　　</w:t>
      </w:r>
    </w:p>
    <w:p w:rsidR="00AE5F19" w:rsidRDefault="00AE5F19">
      <w:pPr>
        <w:spacing w:line="600" w:lineRule="exact"/>
      </w:pPr>
    </w:p>
    <w:p w:rsidR="00AE5F19" w:rsidRDefault="00AE5F19">
      <w:pPr>
        <w:spacing w:line="600" w:lineRule="exact"/>
      </w:pPr>
    </w:p>
    <w:p w:rsidR="00AE5F19" w:rsidRDefault="00AE5F19">
      <w:pPr>
        <w:spacing w:line="600" w:lineRule="exact"/>
      </w:pPr>
    </w:p>
    <w:p w:rsidR="00AE5F19" w:rsidRDefault="00AE5F19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15</w:t>
      </w:r>
      <w:r>
        <w:rPr>
          <w:rFonts w:hint="eastAsia"/>
          <w:sz w:val="36"/>
        </w:rPr>
        <w:t>日</w:t>
      </w:r>
    </w:p>
    <w:p w:rsidR="00AE5F19" w:rsidRDefault="00AE5F19">
      <w:pPr>
        <w:spacing w:line="600" w:lineRule="exact"/>
        <w:rPr>
          <w:rFonts w:ascii="黑体" w:eastAsia="黑体"/>
          <w:sz w:val="32"/>
        </w:rPr>
      </w:pPr>
    </w:p>
    <w:p w:rsidR="00AE5F19" w:rsidRDefault="00AE5F19"/>
    <w:sectPr w:rsidR="00AE5F19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19" w:rsidRDefault="00AE5F19" w:rsidP="007B619E">
      <w:r>
        <w:separator/>
      </w:r>
    </w:p>
  </w:endnote>
  <w:endnote w:type="continuationSeparator" w:id="0">
    <w:p w:rsidR="00AE5F19" w:rsidRDefault="00AE5F19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19" w:rsidRDefault="00AE5F1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F19" w:rsidRDefault="00AE5F1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19" w:rsidRDefault="00AE5F1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—</w:t>
    </w:r>
  </w:p>
  <w:p w:rsidR="00AE5F19" w:rsidRDefault="00AE5F1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19" w:rsidRDefault="00AE5F19" w:rsidP="007B619E">
      <w:r>
        <w:separator/>
      </w:r>
    </w:p>
  </w:footnote>
  <w:footnote w:type="continuationSeparator" w:id="0">
    <w:p w:rsidR="00AE5F19" w:rsidRDefault="00AE5F19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2D272F"/>
    <w:rsid w:val="002E1311"/>
    <w:rsid w:val="00302EFD"/>
    <w:rsid w:val="00304854"/>
    <w:rsid w:val="0037519D"/>
    <w:rsid w:val="0041487F"/>
    <w:rsid w:val="00440541"/>
    <w:rsid w:val="004448A7"/>
    <w:rsid w:val="00470261"/>
    <w:rsid w:val="004C322C"/>
    <w:rsid w:val="004D12B3"/>
    <w:rsid w:val="004E0FB1"/>
    <w:rsid w:val="00521601"/>
    <w:rsid w:val="0059514A"/>
    <w:rsid w:val="005E10B4"/>
    <w:rsid w:val="00627398"/>
    <w:rsid w:val="006C1513"/>
    <w:rsid w:val="006C3589"/>
    <w:rsid w:val="00720B2B"/>
    <w:rsid w:val="0076617C"/>
    <w:rsid w:val="00773F1A"/>
    <w:rsid w:val="007B619E"/>
    <w:rsid w:val="007C1F10"/>
    <w:rsid w:val="00827F35"/>
    <w:rsid w:val="0084350A"/>
    <w:rsid w:val="008447D1"/>
    <w:rsid w:val="0089116D"/>
    <w:rsid w:val="008A3F74"/>
    <w:rsid w:val="00947F94"/>
    <w:rsid w:val="00A07AB5"/>
    <w:rsid w:val="00A12A6C"/>
    <w:rsid w:val="00A163F9"/>
    <w:rsid w:val="00A43121"/>
    <w:rsid w:val="00A84CE4"/>
    <w:rsid w:val="00AC764A"/>
    <w:rsid w:val="00AE5F19"/>
    <w:rsid w:val="00AF3822"/>
    <w:rsid w:val="00B071E3"/>
    <w:rsid w:val="00B17204"/>
    <w:rsid w:val="00B23AF1"/>
    <w:rsid w:val="00B318F2"/>
    <w:rsid w:val="00B61CC6"/>
    <w:rsid w:val="00BA4A04"/>
    <w:rsid w:val="00BC01BB"/>
    <w:rsid w:val="00BE6CD9"/>
    <w:rsid w:val="00BF31DF"/>
    <w:rsid w:val="00C24E3E"/>
    <w:rsid w:val="00C51B83"/>
    <w:rsid w:val="00C70E9B"/>
    <w:rsid w:val="00C71E76"/>
    <w:rsid w:val="00C745D1"/>
    <w:rsid w:val="00CF606B"/>
    <w:rsid w:val="00D2155D"/>
    <w:rsid w:val="00DB7DE2"/>
    <w:rsid w:val="00DC7753"/>
    <w:rsid w:val="00DE72EA"/>
    <w:rsid w:val="00E04FF5"/>
    <w:rsid w:val="00E12F5D"/>
    <w:rsid w:val="00E2562C"/>
    <w:rsid w:val="00E43173"/>
    <w:rsid w:val="00EE6DB4"/>
    <w:rsid w:val="00F32EE8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B61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14A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14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233</Words>
  <Characters>1330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7</cp:revision>
  <cp:lastPrinted>2021-06-18T07:42:00Z</cp:lastPrinted>
  <dcterms:created xsi:type="dcterms:W3CDTF">2021-06-02T07:39:00Z</dcterms:created>
  <dcterms:modified xsi:type="dcterms:W3CDTF">2021-06-18T07:42:00Z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