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8D" w:rsidRDefault="0069378D">
      <w:pPr>
        <w:spacing w:line="240" w:lineRule="exact"/>
        <w:rPr>
          <w:rFonts w:ascii="黑体" w:eastAsia="黑体"/>
          <w:sz w:val="32"/>
        </w:rPr>
      </w:pPr>
    </w:p>
    <w:p w:rsidR="0069378D" w:rsidRDefault="0069378D">
      <w:pPr>
        <w:rPr>
          <w:rFonts w:ascii="黑体" w:eastAsia="黑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69378D" w:rsidRDefault="0069378D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项目绩效自评报告表</w:t>
      </w:r>
    </w:p>
    <w:p w:rsidR="0069378D" w:rsidRDefault="0069378D">
      <w:pPr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（实施单位用）</w:t>
      </w:r>
    </w:p>
    <w:p w:rsidR="0069378D" w:rsidRPr="005448CF" w:rsidRDefault="0069378D">
      <w:pPr>
        <w:spacing w:line="360" w:lineRule="auto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>填报单位：邵阳市公路建设养护中心　填报日期：</w:t>
      </w:r>
      <w:r w:rsidRPr="005448CF">
        <w:rPr>
          <w:rFonts w:ascii="楷体" w:eastAsia="楷体" w:hAnsi="楷体" w:cs="楷体"/>
          <w:sz w:val="24"/>
        </w:rPr>
        <w:t>202</w:t>
      </w:r>
      <w:r w:rsidR="00C522B5">
        <w:rPr>
          <w:rFonts w:ascii="楷体" w:eastAsia="楷体" w:hAnsi="楷体" w:cs="楷体" w:hint="eastAsia"/>
          <w:sz w:val="24"/>
        </w:rPr>
        <w:t>2</w:t>
      </w:r>
      <w:r w:rsidRPr="005448CF">
        <w:rPr>
          <w:rFonts w:ascii="楷体" w:eastAsia="楷体" w:hAnsi="楷体" w:cs="楷体" w:hint="eastAsia"/>
          <w:sz w:val="24"/>
        </w:rPr>
        <w:t>年</w:t>
      </w:r>
      <w:r w:rsidR="00C522B5">
        <w:rPr>
          <w:rFonts w:ascii="楷体" w:eastAsia="楷体" w:hAnsi="楷体" w:cs="楷体" w:hint="eastAsia"/>
          <w:sz w:val="24"/>
        </w:rPr>
        <w:t>9</w:t>
      </w:r>
      <w:r w:rsidRPr="005448CF">
        <w:rPr>
          <w:rFonts w:ascii="楷体" w:eastAsia="楷体" w:hAnsi="楷体" w:cs="楷体" w:hint="eastAsia"/>
          <w:sz w:val="24"/>
        </w:rPr>
        <w:t>月</w:t>
      </w:r>
      <w:r w:rsidRPr="005448CF">
        <w:rPr>
          <w:rFonts w:ascii="楷体" w:eastAsia="楷体" w:hAnsi="楷体" w:cs="楷体"/>
          <w:sz w:val="24"/>
        </w:rPr>
        <w:t xml:space="preserve">  </w:t>
      </w:r>
      <w:r w:rsidR="00C522B5">
        <w:rPr>
          <w:rFonts w:ascii="楷体" w:eastAsia="楷体" w:hAnsi="楷体" w:cs="楷体" w:hint="eastAsia"/>
          <w:sz w:val="24"/>
        </w:rPr>
        <w:t>1</w:t>
      </w:r>
      <w:r w:rsidRPr="005448CF">
        <w:rPr>
          <w:rFonts w:ascii="楷体" w:eastAsia="楷体" w:hAnsi="楷体" w:cs="楷体"/>
          <w:sz w:val="24"/>
        </w:rPr>
        <w:t>2</w:t>
      </w:r>
      <w:r w:rsidRPr="005448CF">
        <w:rPr>
          <w:rFonts w:ascii="楷体" w:eastAsia="楷体" w:hAnsi="楷体" w:cs="楷体" w:hint="eastAsia"/>
          <w:sz w:val="24"/>
        </w:rPr>
        <w:t>日</w:t>
      </w:r>
      <w:r w:rsidRPr="005448CF">
        <w:rPr>
          <w:rFonts w:ascii="楷体" w:eastAsia="楷体" w:hAnsi="楷体" w:cs="楷体"/>
          <w:sz w:val="24"/>
        </w:rPr>
        <w:t xml:space="preserve">   </w:t>
      </w: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69378D" w:rsidRPr="005448CF">
        <w:trPr>
          <w:cantSplit/>
          <w:trHeight w:hRule="exact" w:val="557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基本情况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项目名称</w:t>
            </w:r>
          </w:p>
        </w:tc>
        <w:tc>
          <w:tcPr>
            <w:tcW w:w="6506" w:type="dxa"/>
            <w:gridSpan w:val="6"/>
          </w:tcPr>
          <w:p w:rsidR="0069378D" w:rsidRPr="005448CF" w:rsidRDefault="00C522B5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??_GB2312" w:hint="eastAsia"/>
                <w:kern w:val="0"/>
                <w:szCs w:val="21"/>
              </w:rPr>
              <w:t>公路、桥梁抢修专项</w:t>
            </w:r>
            <w:r>
              <w:rPr>
                <w:rFonts w:ascii="??_GB2312" w:eastAsia="Times New Roman"/>
                <w:kern w:val="0"/>
                <w:szCs w:val="21"/>
              </w:rPr>
              <w:t xml:space="preserve">　</w:t>
            </w:r>
          </w:p>
        </w:tc>
      </w:tr>
      <w:tr w:rsidR="0069378D" w:rsidRPr="005448CF" w:rsidTr="00022F96">
        <w:trPr>
          <w:cantSplit/>
          <w:trHeight w:hRule="exact" w:val="2301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 w:rsidR="00C522B5" w:rsidRDefault="00C522B5" w:rsidP="00C522B5">
            <w:pPr>
              <w:widowControl/>
              <w:spacing w:line="260" w:lineRule="exact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、加强对桥梁的日常监管、养护和维修，确保桥梁的安全运营。</w:t>
            </w:r>
          </w:p>
          <w:p w:rsidR="0069378D" w:rsidRPr="005448CF" w:rsidRDefault="00C522B5" w:rsidP="00C522B5">
            <w:pPr>
              <w:spacing w:line="540" w:lineRule="exact"/>
              <w:ind w:firstLineChars="50" w:firstLine="12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、根据南方梅雨季节的特点，从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月到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月，是降雨最多和最大的月份。通过水毁公路抢修，确保公路在雨季能路况不下降，道路安全通行。</w:t>
            </w:r>
          </w:p>
        </w:tc>
      </w:tr>
      <w:tr w:rsidR="0069378D" w:rsidRPr="005448CF">
        <w:trPr>
          <w:cantSplit/>
          <w:trHeight w:hRule="exact" w:val="53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项目单位</w:t>
            </w:r>
          </w:p>
        </w:tc>
        <w:tc>
          <w:tcPr>
            <w:tcW w:w="2396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市公路建养中心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主管部门</w:t>
            </w:r>
          </w:p>
        </w:tc>
        <w:tc>
          <w:tcPr>
            <w:tcW w:w="2040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市交通局</w:t>
            </w:r>
          </w:p>
        </w:tc>
      </w:tr>
      <w:tr w:rsidR="0069378D" w:rsidRPr="005448CF">
        <w:trPr>
          <w:cantSplit/>
          <w:trHeight w:hRule="exact" w:val="57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4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单位负责人</w:t>
            </w:r>
          </w:p>
        </w:tc>
        <w:tc>
          <w:tcPr>
            <w:tcW w:w="2396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范赞科</w:t>
            </w:r>
          </w:p>
        </w:tc>
        <w:tc>
          <w:tcPr>
            <w:tcW w:w="2070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项目负责人</w:t>
            </w:r>
          </w:p>
        </w:tc>
        <w:tc>
          <w:tcPr>
            <w:tcW w:w="2040" w:type="dxa"/>
            <w:gridSpan w:val="2"/>
          </w:tcPr>
          <w:p w:rsidR="0069378D" w:rsidRPr="005448CF" w:rsidRDefault="0069378D">
            <w:pPr>
              <w:spacing w:line="54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陶继平</w:t>
            </w:r>
          </w:p>
        </w:tc>
      </w:tr>
      <w:tr w:rsidR="0069378D" w:rsidRPr="005448CF">
        <w:trPr>
          <w:cantSplit/>
          <w:trHeight w:hRule="exact" w:val="58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项目属性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162AC6">
            <w:pPr>
              <w:spacing w:line="540" w:lineRule="exact"/>
              <w:ind w:left="285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经常性　　□一次性　　□新增　　□延续</w:t>
            </w:r>
          </w:p>
        </w:tc>
      </w:tr>
      <w:tr w:rsidR="0069378D" w:rsidRPr="005448CF">
        <w:trPr>
          <w:cantSplit/>
          <w:trHeight w:hRule="exact" w:val="79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资金总额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及构成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240" w:lineRule="atLeas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总额：</w:t>
            </w:r>
            <w:r w:rsidR="00C522B5">
              <w:rPr>
                <w:rFonts w:ascii="楷体" w:eastAsia="楷体" w:hAnsi="楷体" w:cs="楷体" w:hint="eastAsia"/>
                <w:sz w:val="24"/>
              </w:rPr>
              <w:t>210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万元，其中：省级财政　　万元；市级财政</w:t>
            </w:r>
            <w:r w:rsidR="00C522B5">
              <w:rPr>
                <w:rFonts w:ascii="楷体" w:eastAsia="楷体" w:hAnsi="楷体" w:cs="楷体" w:hint="eastAsia"/>
                <w:sz w:val="24"/>
              </w:rPr>
              <w:t>210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万元；其他　　　万元。</w:t>
            </w:r>
          </w:p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</w:p>
        </w:tc>
      </w:tr>
      <w:tr w:rsidR="0069378D" w:rsidRPr="005448CF">
        <w:trPr>
          <w:cantSplit/>
          <w:trHeight w:hRule="exact" w:val="70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5448CF">
            <w:pPr>
              <w:spacing w:line="560" w:lineRule="exact"/>
              <w:ind w:firstLineChars="100" w:firstLine="240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C522B5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>年</w:t>
            </w:r>
            <w:r w:rsidRPr="005448CF">
              <w:rPr>
                <w:rFonts w:ascii="楷体" w:eastAsia="楷体" w:hAnsi="楷体" w:cs="楷体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月起至　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C522B5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 xml:space="preserve">　年</w:t>
            </w:r>
            <w:r w:rsidRPr="005448CF">
              <w:rPr>
                <w:rFonts w:ascii="楷体" w:eastAsia="楷体" w:hAnsi="楷体" w:cs="楷体"/>
                <w:sz w:val="24"/>
              </w:rPr>
              <w:t>12</w:t>
            </w:r>
            <w:r w:rsidRPr="005448CF">
              <w:rPr>
                <w:rFonts w:ascii="楷体" w:eastAsia="楷体" w:hAnsi="楷体" w:cs="楷体" w:hint="eastAsia"/>
                <w:sz w:val="24"/>
              </w:rPr>
              <w:t>月止</w:t>
            </w:r>
          </w:p>
        </w:tc>
      </w:tr>
      <w:tr w:rsidR="0069378D" w:rsidRPr="005448CF" w:rsidTr="005448CF">
        <w:trPr>
          <w:cantSplit/>
          <w:trHeight w:hRule="exact" w:val="855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实施情况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 w:rsidR="0069378D" w:rsidRPr="005448CF" w:rsidRDefault="0069378D" w:rsidP="00162AC6">
            <w:pPr>
              <w:spacing w:line="32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邵财预（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C522B5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3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号、湘路养护（</w:t>
            </w:r>
            <w:r w:rsidRPr="005448CF">
              <w:rPr>
                <w:rFonts w:ascii="楷体" w:eastAsia="楷体" w:hAnsi="楷体" w:cs="楷体"/>
                <w:sz w:val="24"/>
              </w:rPr>
              <w:t>2020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256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号、湘交计统（</w:t>
            </w:r>
            <w:r w:rsidRPr="005448CF">
              <w:rPr>
                <w:rFonts w:ascii="楷体" w:eastAsia="楷体" w:hAnsi="楷体" w:cs="楷体"/>
                <w:sz w:val="24"/>
              </w:rPr>
              <w:t>2020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91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</w:t>
            </w:r>
          </w:p>
        </w:tc>
      </w:tr>
      <w:tr w:rsidR="0069378D" w:rsidRPr="005448CF">
        <w:trPr>
          <w:cantSplit/>
          <w:trHeight w:hRule="exact" w:val="679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85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专家评审论证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</w:t>
            </w:r>
            <w:r w:rsidRPr="005448CF">
              <w:rPr>
                <w:rFonts w:ascii="楷体" w:eastAsia="楷体" w:hAnsi="楷体" w:cs="楷体" w:hint="eastAsia"/>
                <w:sz w:val="24"/>
              </w:rPr>
              <w:t>结论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9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是否实施政府采购及金额</w:t>
            </w: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36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</w:t>
            </w:r>
            <w:r w:rsidRPr="005448CF">
              <w:rPr>
                <w:rFonts w:ascii="楷体" w:eastAsia="楷体" w:hAnsi="楷体" w:cs="楷体"/>
                <w:sz w:val="24"/>
              </w:rPr>
              <w:br/>
            </w:r>
            <w:r w:rsidRPr="005448CF">
              <w:rPr>
                <w:rFonts w:ascii="楷体" w:eastAsia="楷体" w:hAnsi="楷体" w:cs="楷体" w:hint="eastAsia"/>
                <w:sz w:val="24"/>
              </w:rPr>
              <w:t>应采购金额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实际采购金额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万元</w:t>
            </w:r>
          </w:p>
        </w:tc>
      </w:tr>
      <w:tr w:rsidR="0069378D" w:rsidRPr="005448CF">
        <w:trPr>
          <w:cantSplit/>
          <w:trHeight w:hRule="exact" w:val="73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招投标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86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是否实行国库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集中支付</w:t>
            </w:r>
          </w:p>
        </w:tc>
        <w:tc>
          <w:tcPr>
            <w:tcW w:w="6506" w:type="dxa"/>
            <w:gridSpan w:val="6"/>
          </w:tcPr>
          <w:p w:rsidR="0069378D" w:rsidRPr="005448CF" w:rsidRDefault="00BD64E4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 xml:space="preserve">是　</w:t>
            </w:r>
            <w:r w:rsidR="0069378D" w:rsidRPr="005448CF">
              <w:rPr>
                <w:rFonts w:ascii="楷体" w:eastAsia="楷体" w:hAnsi="楷体" w:cs="楷体"/>
                <w:sz w:val="24"/>
              </w:rPr>
              <w:t xml:space="preserve">                  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 xml:space="preserve">　</w:t>
            </w:r>
            <w:r w:rsidRPr="005448CF">
              <w:rPr>
                <w:rFonts w:ascii="楷体" w:eastAsia="楷体" w:hAnsi="楷体" w:cs="楷体" w:hint="eastAsia"/>
                <w:sz w:val="24"/>
              </w:rPr>
              <w:t>□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132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40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□否</w:t>
            </w:r>
          </w:p>
        </w:tc>
      </w:tr>
      <w:tr w:rsidR="0069378D" w:rsidRPr="005448CF">
        <w:trPr>
          <w:cantSplit/>
          <w:trHeight w:hRule="exact" w:val="78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775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是否实行财政双控账户管理</w:t>
            </w:r>
          </w:p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7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spacing w:line="56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□是　　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             </w:t>
            </w:r>
            <w:r w:rsidRPr="005448CF">
              <w:rPr>
                <w:rFonts w:ascii="楷体" w:eastAsia="楷体" w:hAnsi="楷体" w:cs="楷体" w:hint="eastAsia"/>
                <w:sz w:val="24"/>
                <w:bdr w:val="single" w:sz="4" w:space="0" w:color="auto"/>
              </w:rPr>
              <w:t>√</w:t>
            </w:r>
            <w:r w:rsidRPr="005448CF">
              <w:rPr>
                <w:rFonts w:ascii="楷体" w:eastAsia="楷体" w:hAnsi="楷体" w:cs="楷体" w:hint="eastAsia"/>
                <w:sz w:val="24"/>
              </w:rPr>
              <w:t>否</w:t>
            </w:r>
          </w:p>
        </w:tc>
      </w:tr>
      <w:tr w:rsidR="0069378D" w:rsidRPr="005448CF">
        <w:trPr>
          <w:cantSplit/>
          <w:trHeight w:hRule="exact" w:val="767"/>
        </w:trPr>
        <w:tc>
          <w:tcPr>
            <w:tcW w:w="540" w:type="dxa"/>
            <w:vMerge w:val="restart"/>
            <w:vAlign w:val="center"/>
          </w:tcPr>
          <w:p w:rsidR="0069378D" w:rsidRPr="005448CF" w:rsidRDefault="0069378D">
            <w:pPr>
              <w:spacing w:line="44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管理制度</w:t>
            </w:r>
            <w:r w:rsidRPr="005448CF">
              <w:rPr>
                <w:rFonts w:ascii="楷体" w:eastAsia="楷体" w:hAnsi="楷体" w:cs="楷体"/>
                <w:sz w:val="24"/>
              </w:rPr>
              <w:t xml:space="preserve">    </w:t>
            </w:r>
            <w:r w:rsidRPr="005448CF">
              <w:rPr>
                <w:rFonts w:ascii="楷体" w:eastAsia="楷体" w:hAnsi="楷体" w:cs="楷体" w:hint="eastAsia"/>
                <w:sz w:val="24"/>
              </w:rPr>
              <w:t>和办法名称</w:t>
            </w:r>
          </w:p>
        </w:tc>
        <w:tc>
          <w:tcPr>
            <w:tcW w:w="6506" w:type="dxa"/>
            <w:gridSpan w:val="6"/>
          </w:tcPr>
          <w:p w:rsidR="0069378D" w:rsidRPr="005448CF" w:rsidRDefault="00FA79A3" w:rsidP="00116F4A">
            <w:pPr>
              <w:spacing w:line="360" w:lineRule="exact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单位内部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>小修保养管理办法</w:t>
            </w:r>
          </w:p>
          <w:p w:rsidR="0069378D" w:rsidRPr="005448CF" w:rsidRDefault="00FA79A3" w:rsidP="00116F4A">
            <w:pPr>
              <w:spacing w:line="360" w:lineRule="exact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单位内部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>普通干线公路日常养护巡查考核办法</w:t>
            </w:r>
          </w:p>
        </w:tc>
      </w:tr>
      <w:tr w:rsidR="0069378D" w:rsidRPr="005448CF" w:rsidTr="00CD364E">
        <w:trPr>
          <w:cantSplit/>
          <w:trHeight w:hRule="exact" w:val="119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 w:rsidR="0069378D" w:rsidRPr="005448CF" w:rsidRDefault="0069378D">
            <w:pPr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定期对公路路面状况进行统计，对公路畅通情况进行统筹管理，对路面进行日常养护、清扫，水沟疏通，出现小病害的路段进行挖补换填，对沥青路面、水泥混凝土路面进行局部清灌缝、日常管理，确保路面畅通，车辆行驶便捷、舒适、安全。</w:t>
            </w:r>
          </w:p>
        </w:tc>
      </w:tr>
      <w:tr w:rsidR="0069378D" w:rsidRPr="005448CF">
        <w:trPr>
          <w:cantSplit/>
          <w:trHeight w:hRule="exact" w:val="1221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3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spacing w:line="320" w:lineRule="exact"/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已报市财政审核批准，邵财预（</w:t>
            </w:r>
            <w:r w:rsidRPr="005448CF">
              <w:rPr>
                <w:rFonts w:ascii="楷体" w:eastAsia="楷体" w:hAnsi="楷体" w:cs="楷体"/>
                <w:sz w:val="24"/>
              </w:rPr>
              <w:t>202</w:t>
            </w:r>
            <w:r w:rsidR="00C522B5">
              <w:rPr>
                <w:rFonts w:ascii="楷体" w:eastAsia="楷体" w:hAnsi="楷体" w:cs="楷体" w:hint="eastAsia"/>
                <w:sz w:val="24"/>
              </w:rPr>
              <w:t>1</w:t>
            </w:r>
            <w:r w:rsidRPr="005448CF">
              <w:rPr>
                <w:rFonts w:ascii="楷体" w:eastAsia="楷体" w:hAnsi="楷体" w:cs="楷体" w:hint="eastAsia"/>
                <w:sz w:val="24"/>
              </w:rPr>
              <w:t>）</w:t>
            </w:r>
            <w:r w:rsidRPr="005448CF">
              <w:rPr>
                <w:rFonts w:ascii="楷体" w:eastAsia="楷体" w:hAnsi="楷体" w:cs="楷体"/>
                <w:sz w:val="24"/>
              </w:rPr>
              <w:t>3</w:t>
            </w:r>
            <w:r w:rsidRPr="005448CF">
              <w:rPr>
                <w:rFonts w:ascii="楷体" w:eastAsia="楷体" w:hAnsi="楷体" w:cs="楷体" w:hint="eastAsia"/>
                <w:sz w:val="24"/>
              </w:rPr>
              <w:t>号</w:t>
            </w:r>
          </w:p>
        </w:tc>
      </w:tr>
      <w:tr w:rsidR="0069378D" w:rsidRPr="005448CF">
        <w:trPr>
          <w:cantSplit/>
          <w:trHeight w:hRule="exact" w:val="74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240" w:lineRule="atLeas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已完工。</w:t>
            </w:r>
          </w:p>
        </w:tc>
      </w:tr>
      <w:tr w:rsidR="0069378D" w:rsidRPr="005448CF">
        <w:trPr>
          <w:cantSplit/>
          <w:trHeight w:hRule="exact" w:val="1295"/>
        </w:trPr>
        <w:tc>
          <w:tcPr>
            <w:tcW w:w="540" w:type="dxa"/>
            <w:vMerge w:val="restart"/>
          </w:tcPr>
          <w:p w:rsidR="0069378D" w:rsidRPr="005448CF" w:rsidRDefault="0069378D">
            <w:pPr>
              <w:spacing w:line="240" w:lineRule="atLeas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资金管理情况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jc w:val="lef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资金在标准范围内使用</w:t>
            </w:r>
          </w:p>
        </w:tc>
      </w:tr>
      <w:tr w:rsidR="0069378D" w:rsidRPr="005448CF" w:rsidTr="005448CF">
        <w:trPr>
          <w:cantSplit/>
          <w:trHeight w:hRule="exact" w:val="802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:rsidR="0069378D" w:rsidRPr="005448CF" w:rsidRDefault="0069378D">
            <w:pPr>
              <w:spacing w:line="560" w:lineRule="exact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邵阳市公路</w:t>
            </w:r>
            <w:r w:rsidR="00FA79A3">
              <w:rPr>
                <w:rFonts w:ascii="楷体" w:eastAsia="楷体" w:hAnsi="楷体" w:cs="楷体" w:hint="eastAsia"/>
                <w:sz w:val="24"/>
              </w:rPr>
              <w:t>建设养护中心</w:t>
            </w:r>
            <w:r w:rsidRPr="005448CF">
              <w:rPr>
                <w:rFonts w:ascii="楷体" w:eastAsia="楷体" w:hAnsi="楷体" w:cs="楷体" w:hint="eastAsia"/>
                <w:sz w:val="24"/>
              </w:rPr>
              <w:t>财务管理制度。</w:t>
            </w:r>
          </w:p>
        </w:tc>
      </w:tr>
      <w:tr w:rsidR="0069378D" w:rsidRPr="005448CF">
        <w:trPr>
          <w:cantSplit/>
          <w:trHeight w:hRule="exact" w:val="711"/>
        </w:trPr>
        <w:tc>
          <w:tcPr>
            <w:tcW w:w="540" w:type="dxa"/>
            <w:vMerge w:val="restart"/>
            <w:textDirection w:val="tbRlV"/>
            <w:vAlign w:val="center"/>
          </w:tcPr>
          <w:p w:rsidR="0069378D" w:rsidRPr="005448CF" w:rsidRDefault="0069378D" w:rsidP="005448CF">
            <w:pPr>
              <w:spacing w:line="500" w:lineRule="exact"/>
              <w:ind w:left="113" w:right="113" w:firstLineChars="200" w:firstLine="48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资金到使用情况位</w:t>
            </w: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内容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结余资金（万元）</w:t>
            </w:r>
          </w:p>
        </w:tc>
      </w:tr>
      <w:tr w:rsidR="0069378D" w:rsidRPr="005448CF">
        <w:trPr>
          <w:cantSplit/>
          <w:trHeight w:hRule="exact" w:val="618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 w:rsidP="005448CF">
            <w:pPr>
              <w:ind w:firstLineChars="100" w:firstLine="24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中央财政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614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省级财政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530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市级财政</w:t>
            </w:r>
          </w:p>
        </w:tc>
        <w:tc>
          <w:tcPr>
            <w:tcW w:w="1796" w:type="dxa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0</w:t>
            </w:r>
          </w:p>
        </w:tc>
      </w:tr>
      <w:tr w:rsidR="0069378D" w:rsidRPr="005448CF">
        <w:trPr>
          <w:cantSplit/>
          <w:trHeight w:hRule="exact" w:val="523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其它</w:t>
            </w:r>
          </w:p>
        </w:tc>
        <w:tc>
          <w:tcPr>
            <w:tcW w:w="1796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</w:p>
        </w:tc>
      </w:tr>
      <w:tr w:rsidR="0069378D" w:rsidRPr="005448CF">
        <w:trPr>
          <w:cantSplit/>
          <w:trHeight w:hRule="exact" w:val="477"/>
        </w:trPr>
        <w:tc>
          <w:tcPr>
            <w:tcW w:w="540" w:type="dxa"/>
            <w:vMerge/>
            <w:vAlign w:val="center"/>
          </w:tcPr>
          <w:p w:rsidR="0069378D" w:rsidRPr="005448CF" w:rsidRDefault="0069378D">
            <w:pPr>
              <w:spacing w:line="560" w:lineRule="exact"/>
              <w:jc w:val="center"/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05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合　　计</w:t>
            </w:r>
          </w:p>
        </w:tc>
        <w:tc>
          <w:tcPr>
            <w:tcW w:w="1796" w:type="dxa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905" w:type="dxa"/>
            <w:gridSpan w:val="2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425" w:type="dxa"/>
            <w:gridSpan w:val="2"/>
            <w:vAlign w:val="center"/>
          </w:tcPr>
          <w:p w:rsidR="0069378D" w:rsidRPr="005448CF" w:rsidRDefault="00C522B5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210</w:t>
            </w:r>
          </w:p>
        </w:tc>
        <w:tc>
          <w:tcPr>
            <w:tcW w:w="1380" w:type="dxa"/>
            <w:vAlign w:val="center"/>
          </w:tcPr>
          <w:p w:rsidR="0069378D" w:rsidRPr="005448CF" w:rsidRDefault="0069378D">
            <w:pPr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/>
                <w:sz w:val="24"/>
              </w:rPr>
              <w:t>0</w:t>
            </w:r>
          </w:p>
        </w:tc>
      </w:tr>
      <w:tr w:rsidR="0069378D" w:rsidRPr="005448CF" w:rsidTr="005448CF">
        <w:trPr>
          <w:trHeight w:val="1801"/>
        </w:trPr>
        <w:tc>
          <w:tcPr>
            <w:tcW w:w="540" w:type="dxa"/>
            <w:vAlign w:val="center"/>
          </w:tcPr>
          <w:p w:rsidR="0069378D" w:rsidRPr="005448CF" w:rsidRDefault="0069378D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产出成果</w:t>
            </w:r>
          </w:p>
        </w:tc>
        <w:tc>
          <w:tcPr>
            <w:tcW w:w="8556" w:type="dxa"/>
            <w:gridSpan w:val="7"/>
          </w:tcPr>
          <w:p w:rsidR="0069378D" w:rsidRPr="005448CF" w:rsidRDefault="00CC7AB1" w:rsidP="00CC7AB1">
            <w:pPr>
              <w:ind w:firstLineChars="100" w:firstLine="24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保证</w:t>
            </w:r>
            <w:r w:rsidR="00C522B5">
              <w:rPr>
                <w:rFonts w:ascii="楷体" w:eastAsia="楷体" w:hAnsi="楷体" w:cs="楷体" w:hint="eastAsia"/>
                <w:sz w:val="24"/>
              </w:rPr>
              <w:t>全市公路</w:t>
            </w:r>
            <w:r>
              <w:rPr>
                <w:rFonts w:ascii="楷体" w:eastAsia="楷体" w:hAnsi="楷体" w:cs="楷体" w:hint="eastAsia"/>
                <w:sz w:val="24"/>
              </w:rPr>
              <w:t>、</w:t>
            </w:r>
            <w:r w:rsidR="0069378D" w:rsidRPr="005448CF">
              <w:rPr>
                <w:rFonts w:ascii="楷体" w:eastAsia="楷体" w:hAnsi="楷体" w:cs="楷体" w:hint="eastAsia"/>
                <w:sz w:val="24"/>
              </w:rPr>
              <w:t>道路通畅，保障道路的行驶质量。更好的树立邵阳交通的形象，为邵阳经济的发展提供更优质的服务纽带。</w:t>
            </w:r>
          </w:p>
        </w:tc>
      </w:tr>
      <w:tr w:rsidR="0069378D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　此项专项资金的投入产生的无形社会效益极其深远，无形中树立了邵阳的交通形象，产生的社会效益远远大于投入，此项项目资金保质保量的完成将延长公路使用寿命，减少公路改建的投资密度。</w:t>
            </w:r>
          </w:p>
        </w:tc>
      </w:tr>
      <w:tr w:rsidR="0069378D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　</w:t>
            </w:r>
            <w:r w:rsidR="00686ACD">
              <w:rPr>
                <w:rFonts w:ascii="楷体" w:eastAsia="楷体" w:hAnsi="楷体" w:cs="楷体" w:hint="eastAsia"/>
                <w:sz w:val="24"/>
              </w:rPr>
              <w:t>我市全年水毁灾害道路抢修工程任务重，责任大，在有限的资金安排下，实现了</w:t>
            </w:r>
            <w:r w:rsidR="00686ACD" w:rsidRPr="00406290">
              <w:rPr>
                <w:rFonts w:ascii="楷体" w:eastAsia="楷体" w:hAnsi="楷体" w:cs="楷体" w:hint="eastAsia"/>
                <w:sz w:val="24"/>
              </w:rPr>
              <w:t>全市各地的水毁路面都及时得以抢修，保证了各地道路畅通，保证了车辆行车安全。</w:t>
            </w:r>
            <w:r w:rsidR="00686ACD">
              <w:rPr>
                <w:rFonts w:ascii="楷体" w:eastAsia="楷体" w:hAnsi="楷体" w:cs="楷体" w:hint="eastAsia"/>
                <w:sz w:val="24"/>
              </w:rPr>
              <w:t>自评：优</w:t>
            </w:r>
          </w:p>
        </w:tc>
      </w:tr>
      <w:tr w:rsidR="0069378D" w:rsidRPr="005448CF" w:rsidT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 xml:space="preserve">　　此项项目资金的投入能基本保证此项目的运行，基本保证道路的优质通畅，但国省干线公路养护线长、面广、点多，车流量大，在预算经费安排的时候，尽可能保证或增加，以确保邵阳国省干线的通行安全和公路的正常运营。</w:t>
            </w:r>
          </w:p>
        </w:tc>
      </w:tr>
      <w:tr w:rsidR="0069378D" w:rsidRPr="00544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>
            <w:pPr>
              <w:spacing w:line="320" w:lineRule="exact"/>
              <w:jc w:val="center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</w:p>
          <w:p w:rsidR="0069378D" w:rsidRPr="005448CF" w:rsidRDefault="0069378D" w:rsidP="005448CF">
            <w:pPr>
              <w:ind w:firstLineChars="1600" w:firstLine="3840"/>
              <w:rPr>
                <w:rFonts w:ascii="楷体" w:eastAsia="楷体" w:hAnsi="楷体" w:cs="楷体"/>
                <w:sz w:val="24"/>
              </w:rPr>
            </w:pPr>
            <w:r w:rsidRPr="005448CF">
              <w:rPr>
                <w:rFonts w:ascii="楷体" w:eastAsia="楷体" w:hAnsi="楷体" w:cs="楷体" w:hint="eastAsia"/>
                <w:sz w:val="24"/>
              </w:rPr>
              <w:t>主管部门（盖章）：</w:t>
            </w:r>
          </w:p>
        </w:tc>
      </w:tr>
    </w:tbl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 xml:space="preserve">单位负责人：范赞科　</w:t>
      </w:r>
    </w:p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 xml:space="preserve">项目负责人：陶继平　　</w:t>
      </w:r>
    </w:p>
    <w:p w:rsidR="0069378D" w:rsidRPr="005448CF" w:rsidRDefault="0069378D">
      <w:pPr>
        <w:spacing w:line="480" w:lineRule="exact"/>
        <w:rPr>
          <w:rFonts w:ascii="楷体" w:eastAsia="楷体" w:hAnsi="楷体" w:cs="楷体"/>
          <w:sz w:val="24"/>
        </w:rPr>
      </w:pPr>
      <w:r w:rsidRPr="005448CF">
        <w:rPr>
          <w:rFonts w:ascii="楷体" w:eastAsia="楷体" w:hAnsi="楷体" w:cs="楷体" w:hint="eastAsia"/>
          <w:sz w:val="24"/>
        </w:rPr>
        <w:t>评价负责人：陶继平</w:t>
      </w: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spacing w:line="360" w:lineRule="exact"/>
        <w:rPr>
          <w:rFonts w:ascii="仿宋_GB2312"/>
          <w:szCs w:val="32"/>
        </w:rPr>
      </w:pPr>
    </w:p>
    <w:p w:rsidR="0069378D" w:rsidRDefault="0069378D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69378D" w:rsidRDefault="0069378D">
      <w:pPr>
        <w:rPr>
          <w:rFonts w:ascii="黑体" w:eastAsia="黑体" w:hAnsi="黑体" w:cs="黑体"/>
          <w:sz w:val="32"/>
          <w:szCs w:val="32"/>
        </w:rPr>
      </w:pPr>
    </w:p>
    <w:p w:rsidR="0069378D" w:rsidRDefault="0069378D">
      <w:pPr>
        <w:rPr>
          <w:rFonts w:eastAsia="黑体"/>
          <w:sz w:val="44"/>
        </w:rPr>
      </w:pPr>
    </w:p>
    <w:p w:rsidR="0069378D" w:rsidRDefault="0069378D">
      <w:pPr>
        <w:jc w:val="center"/>
        <w:rPr>
          <w:rFonts w:asci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项目绩效自评报告</w:t>
      </w:r>
    </w:p>
    <w:p w:rsidR="0069378D" w:rsidRDefault="0069378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 w:rsidR="0069378D" w:rsidRDefault="0069378D">
      <w:pPr>
        <w:spacing w:line="600" w:lineRule="exact"/>
        <w:rPr>
          <w:sz w:val="36"/>
        </w:rPr>
      </w:pPr>
    </w:p>
    <w:p w:rsidR="0069378D" w:rsidRDefault="0069378D">
      <w:pPr>
        <w:spacing w:line="600" w:lineRule="exact"/>
        <w:rPr>
          <w:sz w:val="36"/>
        </w:rPr>
      </w:pPr>
    </w:p>
    <w:p w:rsidR="0069378D" w:rsidRPr="00745357" w:rsidRDefault="0069378D">
      <w:pPr>
        <w:spacing w:line="1000" w:lineRule="exact"/>
        <w:ind w:firstLineChars="98" w:firstLine="315"/>
        <w:rPr>
          <w:sz w:val="32"/>
          <w:szCs w:val="32"/>
          <w:bdr w:val="single" w:sz="4" w:space="0" w:color="auto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项目完成结果评价</w:t>
      </w:r>
      <w:r w:rsidRPr="00745357">
        <w:rPr>
          <w:rFonts w:hint="eastAsia"/>
          <w:sz w:val="32"/>
          <w:szCs w:val="32"/>
          <w:bdr w:val="single" w:sz="4" w:space="0" w:color="auto"/>
        </w:rPr>
        <w:t>√</w:t>
      </w:r>
    </w:p>
    <w:p w:rsidR="0069378D" w:rsidRPr="00E5463E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自评项目名称：</w:t>
      </w:r>
      <w:r w:rsidR="00022F96" w:rsidRPr="00022F96">
        <w:rPr>
          <w:rFonts w:hint="eastAsia"/>
          <w:b/>
          <w:bCs/>
          <w:sz w:val="32"/>
          <w:szCs w:val="32"/>
          <w:u w:val="single"/>
        </w:rPr>
        <w:t>公路、桥梁抢修</w:t>
      </w:r>
      <w:r w:rsidRPr="00E5463E">
        <w:rPr>
          <w:rFonts w:hint="eastAsia"/>
          <w:b/>
          <w:bCs/>
          <w:sz w:val="32"/>
          <w:szCs w:val="32"/>
          <w:u w:val="single"/>
        </w:rPr>
        <w:t>专项经费</w:t>
      </w:r>
    </w:p>
    <w:p w:rsidR="0069378D" w:rsidRPr="00E5463E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自评项目单位：</w:t>
      </w:r>
      <w:r w:rsidRPr="00E5463E">
        <w:rPr>
          <w:rFonts w:hint="eastAsia"/>
          <w:b/>
          <w:bCs/>
          <w:sz w:val="32"/>
          <w:szCs w:val="32"/>
          <w:u w:val="single"/>
        </w:rPr>
        <w:t>邵阳市公路建设养护中心</w:t>
      </w:r>
    </w:p>
    <w:p w:rsidR="0069378D" w:rsidRDefault="0069378D"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 xml:space="preserve">　邵阳市交通运输局　</w:t>
      </w: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</w:pPr>
    </w:p>
    <w:p w:rsidR="0069378D" w:rsidRDefault="0069378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sz w:val="36"/>
        </w:rPr>
        <w:t>202</w:t>
      </w:r>
      <w:r w:rsidR="00022F96">
        <w:rPr>
          <w:rFonts w:hint="eastAsia"/>
          <w:sz w:val="36"/>
        </w:rPr>
        <w:t>2</w:t>
      </w:r>
      <w:r>
        <w:rPr>
          <w:rFonts w:hint="eastAsia"/>
          <w:sz w:val="36"/>
        </w:rPr>
        <w:t>年</w:t>
      </w:r>
      <w:r w:rsidR="00022F96">
        <w:rPr>
          <w:rFonts w:hint="eastAsia"/>
          <w:sz w:val="36"/>
        </w:rPr>
        <w:t>9</w:t>
      </w:r>
      <w:r>
        <w:rPr>
          <w:rFonts w:hint="eastAsia"/>
          <w:sz w:val="36"/>
        </w:rPr>
        <w:t>月</w:t>
      </w:r>
      <w:r w:rsidR="00022F96">
        <w:rPr>
          <w:rFonts w:hint="eastAsia"/>
          <w:sz w:val="36"/>
        </w:rPr>
        <w:t>12</w:t>
      </w:r>
      <w:r>
        <w:rPr>
          <w:rFonts w:hint="eastAsia"/>
          <w:sz w:val="36"/>
        </w:rPr>
        <w:t>日</w:t>
      </w:r>
    </w:p>
    <w:p w:rsidR="0069378D" w:rsidRDefault="0069378D">
      <w:pPr>
        <w:spacing w:line="600" w:lineRule="exact"/>
        <w:rPr>
          <w:rFonts w:ascii="黑体" w:eastAsia="黑体"/>
          <w:sz w:val="32"/>
        </w:rPr>
      </w:pPr>
    </w:p>
    <w:p w:rsidR="0069378D" w:rsidRDefault="0069378D"/>
    <w:sectPr w:rsidR="0069378D" w:rsidSect="007B619E">
      <w:footerReference w:type="even" r:id="rId7"/>
      <w:footerReference w:type="default" r:id="rId8"/>
      <w:pgSz w:w="11905" w:h="16837"/>
      <w:pgMar w:top="2098" w:right="1361" w:bottom="1985" w:left="1361" w:header="720" w:footer="1701" w:gutter="284"/>
      <w:pgNumType w:start="1"/>
      <w:cols w:space="720"/>
      <w:titlePg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725" w:rsidRDefault="00A97725" w:rsidP="007B619E">
      <w:r>
        <w:separator/>
      </w:r>
    </w:p>
  </w:endnote>
  <w:endnote w:type="continuationSeparator" w:id="1">
    <w:p w:rsidR="00A97725" w:rsidRDefault="00A97725" w:rsidP="007B6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8D" w:rsidRDefault="0061422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6937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378D" w:rsidRDefault="0069378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8D" w:rsidRDefault="0069378D">
    <w:pPr>
      <w:pStyle w:val="a4"/>
      <w:framePr w:wrap="around" w:vAnchor="text" w:hAnchor="margin" w:xAlign="outside" w:y="1"/>
      <w:rPr>
        <w:rStyle w:val="a6"/>
      </w:rPr>
    </w:pPr>
    <w:r>
      <w:rPr>
        <w:rStyle w:val="a6"/>
        <w:sz w:val="28"/>
      </w:rPr>
      <w:t>—</w:t>
    </w:r>
    <w:r w:rsidR="0061422C">
      <w:rPr>
        <w:rStyle w:val="a6"/>
        <w:sz w:val="28"/>
      </w:rPr>
      <w:fldChar w:fldCharType="begin"/>
    </w:r>
    <w:r>
      <w:rPr>
        <w:rStyle w:val="a6"/>
        <w:sz w:val="28"/>
      </w:rPr>
      <w:instrText xml:space="preserve">PAGE  </w:instrText>
    </w:r>
    <w:r w:rsidR="0061422C">
      <w:rPr>
        <w:rStyle w:val="a6"/>
        <w:sz w:val="28"/>
      </w:rPr>
      <w:fldChar w:fldCharType="separate"/>
    </w:r>
    <w:r w:rsidR="00CC7AB1">
      <w:rPr>
        <w:rStyle w:val="a6"/>
        <w:noProof/>
        <w:sz w:val="28"/>
      </w:rPr>
      <w:t>3</w:t>
    </w:r>
    <w:r w:rsidR="0061422C">
      <w:rPr>
        <w:rStyle w:val="a6"/>
        <w:sz w:val="28"/>
      </w:rPr>
      <w:fldChar w:fldCharType="end"/>
    </w:r>
    <w:r>
      <w:rPr>
        <w:rStyle w:val="a6"/>
        <w:sz w:val="28"/>
      </w:rPr>
      <w:t>—</w:t>
    </w:r>
  </w:p>
  <w:p w:rsidR="0069378D" w:rsidRDefault="0069378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725" w:rsidRDefault="00A97725" w:rsidP="007B619E">
      <w:r>
        <w:separator/>
      </w:r>
    </w:p>
  </w:footnote>
  <w:footnote w:type="continuationSeparator" w:id="1">
    <w:p w:rsidR="00A97725" w:rsidRDefault="00A97725" w:rsidP="007B6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B058D"/>
    <w:multiLevelType w:val="singleLevel"/>
    <w:tmpl w:val="537B058D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612D4258"/>
    <w:multiLevelType w:val="hybridMultilevel"/>
    <w:tmpl w:val="F0FCB78A"/>
    <w:lvl w:ilvl="0" w:tplc="04090009">
      <w:start w:val="1"/>
      <w:numFmt w:val="bullet"/>
      <w:lvlText w:val=""/>
      <w:lvlJc w:val="left"/>
      <w:pPr>
        <w:tabs>
          <w:tab w:val="num" w:pos="705"/>
        </w:tabs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5"/>
        </w:tabs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5"/>
        </w:tabs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5"/>
        </w:tabs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5"/>
        </w:tabs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5"/>
        </w:tabs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5"/>
        </w:tabs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5"/>
        </w:tabs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5"/>
        </w:tabs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16D"/>
    <w:rsid w:val="00022F96"/>
    <w:rsid w:val="00027480"/>
    <w:rsid w:val="0002778D"/>
    <w:rsid w:val="000B2627"/>
    <w:rsid w:val="000F02B3"/>
    <w:rsid w:val="00116F4A"/>
    <w:rsid w:val="00162AC6"/>
    <w:rsid w:val="001B3EB8"/>
    <w:rsid w:val="001F62A8"/>
    <w:rsid w:val="0024414E"/>
    <w:rsid w:val="00256B63"/>
    <w:rsid w:val="002860DD"/>
    <w:rsid w:val="002A7D15"/>
    <w:rsid w:val="002D272F"/>
    <w:rsid w:val="002E1311"/>
    <w:rsid w:val="00302EFD"/>
    <w:rsid w:val="00304854"/>
    <w:rsid w:val="00340766"/>
    <w:rsid w:val="0037519D"/>
    <w:rsid w:val="003C3EDB"/>
    <w:rsid w:val="003D1AE7"/>
    <w:rsid w:val="0041487F"/>
    <w:rsid w:val="00440541"/>
    <w:rsid w:val="00470261"/>
    <w:rsid w:val="004C322C"/>
    <w:rsid w:val="004D12B3"/>
    <w:rsid w:val="00521601"/>
    <w:rsid w:val="00526FBD"/>
    <w:rsid w:val="005448CF"/>
    <w:rsid w:val="005E10B4"/>
    <w:rsid w:val="0061422C"/>
    <w:rsid w:val="00627398"/>
    <w:rsid w:val="00686ACD"/>
    <w:rsid w:val="00691F94"/>
    <w:rsid w:val="0069378D"/>
    <w:rsid w:val="006C3589"/>
    <w:rsid w:val="00745357"/>
    <w:rsid w:val="007B619E"/>
    <w:rsid w:val="007C1F10"/>
    <w:rsid w:val="00816926"/>
    <w:rsid w:val="00827F35"/>
    <w:rsid w:val="0084350A"/>
    <w:rsid w:val="0089116D"/>
    <w:rsid w:val="008A3F74"/>
    <w:rsid w:val="00921840"/>
    <w:rsid w:val="00947F94"/>
    <w:rsid w:val="009623CC"/>
    <w:rsid w:val="00964306"/>
    <w:rsid w:val="00A05883"/>
    <w:rsid w:val="00A12A6C"/>
    <w:rsid w:val="00A163F9"/>
    <w:rsid w:val="00A43121"/>
    <w:rsid w:val="00A832B3"/>
    <w:rsid w:val="00A84CE4"/>
    <w:rsid w:val="00A97725"/>
    <w:rsid w:val="00AC764A"/>
    <w:rsid w:val="00AF3822"/>
    <w:rsid w:val="00B071E3"/>
    <w:rsid w:val="00B23AF1"/>
    <w:rsid w:val="00B61CC6"/>
    <w:rsid w:val="00BC01BB"/>
    <w:rsid w:val="00BD64E4"/>
    <w:rsid w:val="00BF31DF"/>
    <w:rsid w:val="00C24E3E"/>
    <w:rsid w:val="00C33F86"/>
    <w:rsid w:val="00C36004"/>
    <w:rsid w:val="00C522B5"/>
    <w:rsid w:val="00C70E9B"/>
    <w:rsid w:val="00C71E76"/>
    <w:rsid w:val="00C745D1"/>
    <w:rsid w:val="00CA0B95"/>
    <w:rsid w:val="00CB27AF"/>
    <w:rsid w:val="00CC7AB1"/>
    <w:rsid w:val="00CD364E"/>
    <w:rsid w:val="00CF606B"/>
    <w:rsid w:val="00D2155D"/>
    <w:rsid w:val="00D837F8"/>
    <w:rsid w:val="00DC7753"/>
    <w:rsid w:val="00DE72EA"/>
    <w:rsid w:val="00E04FF5"/>
    <w:rsid w:val="00E12F5D"/>
    <w:rsid w:val="00E2562C"/>
    <w:rsid w:val="00E43173"/>
    <w:rsid w:val="00E5463E"/>
    <w:rsid w:val="00F1649E"/>
    <w:rsid w:val="00F32EE8"/>
    <w:rsid w:val="00F67E48"/>
    <w:rsid w:val="00F716DA"/>
    <w:rsid w:val="00FA79A3"/>
    <w:rsid w:val="00FB0076"/>
    <w:rsid w:val="00FE363D"/>
    <w:rsid w:val="02E66ED9"/>
    <w:rsid w:val="0A400DB1"/>
    <w:rsid w:val="0F811861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B61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B0076"/>
    <w:rPr>
      <w:rFonts w:cs="Times New Roman"/>
      <w:sz w:val="2"/>
    </w:rPr>
  </w:style>
  <w:style w:type="paragraph" w:styleId="a4">
    <w:name w:val="footer"/>
    <w:basedOn w:val="a"/>
    <w:link w:val="Char0"/>
    <w:uiPriority w:val="99"/>
    <w:rsid w:val="007B6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B0076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7B6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7B619E"/>
    <w:rPr>
      <w:rFonts w:cs="Times New Roman"/>
      <w:kern w:val="2"/>
      <w:sz w:val="18"/>
      <w:szCs w:val="18"/>
    </w:rPr>
  </w:style>
  <w:style w:type="character" w:styleId="a6">
    <w:name w:val="page number"/>
    <w:basedOn w:val="a0"/>
    <w:uiPriority w:val="99"/>
    <w:rsid w:val="007B619E"/>
    <w:rPr>
      <w:rFonts w:cs="Times New Roman"/>
    </w:rPr>
  </w:style>
  <w:style w:type="paragraph" w:customStyle="1" w:styleId="CharCharCharCharCharChar">
    <w:name w:val="Char Char Char Char Char Char"/>
    <w:basedOn w:val="a"/>
    <w:uiPriority w:val="99"/>
    <w:rsid w:val="007B619E"/>
    <w:pPr>
      <w:adjustRightInd w:val="0"/>
    </w:pPr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4</Pages>
  <Words>258</Words>
  <Characters>1474</Characters>
  <Application>Microsoft Office Word</Application>
  <DocSecurity>0</DocSecurity>
  <Lines>12</Lines>
  <Paragraphs>3</Paragraphs>
  <ScaleCrop>false</ScaleCrop>
  <Company>user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邵 阳 市 财 政 局 文 件</dc:title>
  <dc:subject/>
  <dc:creator>李兰</dc:creator>
  <cp:keywords/>
  <dc:description/>
  <cp:lastModifiedBy>微软用户</cp:lastModifiedBy>
  <cp:revision>17</cp:revision>
  <cp:lastPrinted>2021-06-18T07:25:00Z</cp:lastPrinted>
  <dcterms:created xsi:type="dcterms:W3CDTF">2021-06-02T07:39:00Z</dcterms:created>
  <dcterms:modified xsi:type="dcterms:W3CDTF">2022-09-19T01:13:00Z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F7655B34434243E6A2838CD509CA460E</vt:lpwstr>
  </property>
</Properties>
</file>