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32"/>
          <w:szCs w:val="32"/>
          <w:lang w:val="en-US" w:eastAsia="zh-CN" w:bidi="ar"/>
        </w:rPr>
        <w:t>邵阳市人民政府办公室信息公开申请表</w:t>
      </w:r>
    </w:p>
    <w:tbl>
      <w:tblPr>
        <w:tblStyle w:val="4"/>
        <w:tblW w:w="8319" w:type="dxa"/>
        <w:jc w:val="center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691"/>
        <w:gridCol w:w="1458"/>
        <w:gridCol w:w="1983"/>
        <w:gridCol w:w="1081"/>
        <w:gridCol w:w="2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restart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691" w:type="dxa"/>
            <w:vMerge w:val="restart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1458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98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626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通信地址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法人或者其他组织</w:t>
            </w: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名  称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组织机构代    码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26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联系人电话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联系人邮箱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申请人签名或盖章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申请时间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  <w:jc w:val="center"/>
        </w:trPr>
        <w:tc>
          <w:tcPr>
            <w:tcW w:w="480" w:type="dxa"/>
            <w:vMerge w:val="restart"/>
            <w:tcBorders>
              <w:top w:val="single" w:color="auto" w:sz="4" w:space="0"/>
              <w:bottom w:val="single" w:color="auto" w:sz="4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所需信息内容描述</w:t>
            </w:r>
          </w:p>
        </w:tc>
        <w:tc>
          <w:tcPr>
            <w:tcW w:w="714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 </w:t>
            </w:r>
          </w:p>
          <w:p>
            <w:pP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tabs>
                <w:tab w:val="left" w:pos="1932"/>
              </w:tabs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single" w:color="auto" w:sz="4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783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选   填   部  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所需信息的信息索取号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569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信息指定提供方式</w:t>
            </w:r>
          </w:p>
        </w:tc>
        <w:tc>
          <w:tcPr>
            <w:tcW w:w="3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dotted" w:color="AAAAAA" w:sz="6" w:space="0"/>
              <w:bottom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21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申请。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不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(仅限公民申请)</w:t>
            </w:r>
          </w:p>
        </w:tc>
        <w:tc>
          <w:tcPr>
            <w:tcW w:w="19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纸面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光盘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磁盘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  <w:tc>
          <w:tcPr>
            <w:tcW w:w="37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邮寄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快递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传真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自行领取/当场阅读、抄录</w:t>
            </w:r>
          </w:p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480" w:type="dxa"/>
            <w:vMerge w:val="continue"/>
            <w:tcBorders>
              <w:top w:val="dotted" w:color="AAAAAA" w:sz="6" w:space="0"/>
              <w:right w:val="dotted" w:color="AAAAAA" w:sz="6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b w:val="0"/>
                <w:i w:val="0"/>
                <w:sz w:val="18"/>
                <w:szCs w:val="18"/>
              </w:rPr>
            </w:pPr>
          </w:p>
        </w:tc>
        <w:tc>
          <w:tcPr>
            <w:tcW w:w="7839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75" w:beforeAutospacing="0" w:after="75" w:afterAutospacing="0" w:line="240" w:lineRule="auto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0"/>
                <w:sz w:val="24"/>
                <w:szCs w:val="24"/>
                <w:lang w:val="en-US" w:eastAsia="zh-CN" w:bidi="ar"/>
              </w:rPr>
              <w:t>□ 若本机关无法按照指定方式提供所需信息，也可接受其他方式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134" w:right="1701" w:bottom="794" w:left="1701" w:header="0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60442"/>
    <w:rsid w:val="118A4A72"/>
    <w:rsid w:val="7BB604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2017-09-27T07:27:00Z</dcterms:created>
  <dc:creator>Administrator</dc:creator>
  <cp:lastModifiedBy>Administrator</cp:lastModifiedBy>
  <dcterms:modified xsi:type="dcterms:W3CDTF">2017-09-27T08:07:44Z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